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
        <w:gridCol w:w="1194"/>
        <w:gridCol w:w="954"/>
        <w:gridCol w:w="1500"/>
        <w:gridCol w:w="13"/>
        <w:gridCol w:w="369"/>
        <w:gridCol w:w="958"/>
        <w:gridCol w:w="3500"/>
      </w:tblGrid>
      <w:tr w:rsidR="00E67C1E" w:rsidRPr="00402BD6">
        <w:tc>
          <w:tcPr>
            <w:tcW w:w="9215" w:type="dxa"/>
            <w:gridSpan w:val="8"/>
            <w:shd w:val="clear" w:color="auto" w:fill="548DD4"/>
          </w:tcPr>
          <w:p w:rsidR="00E67C1E" w:rsidRPr="00402BD6" w:rsidRDefault="00E67C1E" w:rsidP="00080678">
            <w:pPr>
              <w:spacing w:before="240" w:after="0" w:line="240" w:lineRule="auto"/>
              <w:jc w:val="center"/>
              <w:rPr>
                <w:rFonts w:ascii="Times New Roman" w:hAnsi="Times New Roman" w:cs="Times New Roman"/>
                <w:b/>
                <w:bCs/>
                <w:sz w:val="24"/>
                <w:szCs w:val="24"/>
                <w:u w:val="single"/>
                <w:lang w:val="en-GB"/>
              </w:rPr>
            </w:pPr>
            <w:r w:rsidRPr="00402BD6">
              <w:rPr>
                <w:rFonts w:ascii="Times New Roman" w:hAnsi="Times New Roman" w:cs="Times New Roman"/>
                <w:b/>
                <w:bCs/>
                <w:sz w:val="24"/>
                <w:szCs w:val="24"/>
                <w:u w:val="single"/>
                <w:lang w:val="en-GB"/>
              </w:rPr>
              <w:t>INSTITUTION/CONTACT PERSON:</w:t>
            </w:r>
          </w:p>
        </w:tc>
      </w:tr>
      <w:tr w:rsidR="00E67C1E" w:rsidRPr="00402BD6">
        <w:tc>
          <w:tcPr>
            <w:tcW w:w="847" w:type="dxa"/>
          </w:tcPr>
          <w:p w:rsidR="00E67C1E" w:rsidRPr="00402BD6" w:rsidRDefault="00E67C1E" w:rsidP="00080678">
            <w:pPr>
              <w:spacing w:before="240" w:after="0" w:line="240" w:lineRule="auto"/>
              <w:rPr>
                <w:rFonts w:ascii="Times New Roman" w:hAnsi="Times New Roman" w:cs="Times New Roman"/>
                <w:b/>
                <w:bCs/>
                <w:sz w:val="24"/>
                <w:szCs w:val="24"/>
                <w:lang w:val="en-GB"/>
              </w:rPr>
            </w:pPr>
          </w:p>
        </w:tc>
        <w:tc>
          <w:tcPr>
            <w:tcW w:w="1265" w:type="dxa"/>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Last Name</w:t>
            </w:r>
          </w:p>
        </w:tc>
        <w:tc>
          <w:tcPr>
            <w:tcW w:w="2623" w:type="dxa"/>
            <w:gridSpan w:val="3"/>
          </w:tcPr>
          <w:p w:rsidR="00E67C1E" w:rsidRPr="00402BD6" w:rsidRDefault="00453681" w:rsidP="00080678">
            <w:pPr>
              <w:spacing w:before="240" w:after="0" w:line="240" w:lineRule="auto"/>
              <w:rPr>
                <w:rFonts w:ascii="Times New Roman" w:hAnsi="Times New Roman" w:cs="Times New Roman"/>
                <w:b/>
                <w:bCs/>
                <w:sz w:val="24"/>
                <w:szCs w:val="24"/>
                <w:lang w:val="en-GB"/>
              </w:rPr>
            </w:pPr>
            <w:proofErr w:type="spellStart"/>
            <w:r w:rsidRPr="00402BD6">
              <w:rPr>
                <w:rFonts w:ascii="Times New Roman" w:hAnsi="Times New Roman" w:cs="Times New Roman"/>
                <w:b/>
                <w:bCs/>
                <w:sz w:val="24"/>
                <w:szCs w:val="24"/>
                <w:lang w:val="en-GB"/>
              </w:rPr>
              <w:t>Gasimov</w:t>
            </w:r>
            <w:proofErr w:type="spellEnd"/>
          </w:p>
        </w:tc>
        <w:tc>
          <w:tcPr>
            <w:tcW w:w="1407" w:type="dxa"/>
            <w:gridSpan w:val="2"/>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First Name</w:t>
            </w:r>
          </w:p>
        </w:tc>
        <w:tc>
          <w:tcPr>
            <w:tcW w:w="3073" w:type="dxa"/>
          </w:tcPr>
          <w:p w:rsidR="00E67C1E" w:rsidRPr="00402BD6" w:rsidRDefault="00453681" w:rsidP="00080678">
            <w:pPr>
              <w:spacing w:before="240" w:after="0" w:line="240" w:lineRule="auto"/>
              <w:rPr>
                <w:rFonts w:ascii="Times New Roman" w:hAnsi="Times New Roman" w:cs="Times New Roman"/>
                <w:b/>
                <w:bCs/>
                <w:sz w:val="24"/>
                <w:szCs w:val="24"/>
                <w:lang w:val="en-GB"/>
              </w:rPr>
            </w:pPr>
            <w:proofErr w:type="spellStart"/>
            <w:r w:rsidRPr="00402BD6">
              <w:rPr>
                <w:rFonts w:ascii="Times New Roman" w:hAnsi="Times New Roman" w:cs="Times New Roman"/>
                <w:b/>
                <w:bCs/>
                <w:sz w:val="24"/>
                <w:szCs w:val="24"/>
                <w:lang w:val="en-GB"/>
              </w:rPr>
              <w:t>Sayavush</w:t>
            </w:r>
            <w:proofErr w:type="spellEnd"/>
          </w:p>
        </w:tc>
      </w:tr>
      <w:tr w:rsidR="00E67C1E" w:rsidRPr="00402BD6">
        <w:tc>
          <w:tcPr>
            <w:tcW w:w="2112" w:type="dxa"/>
            <w:gridSpan w:val="2"/>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Institution</w:t>
            </w:r>
          </w:p>
        </w:tc>
        <w:tc>
          <w:tcPr>
            <w:tcW w:w="7103" w:type="dxa"/>
            <w:gridSpan w:val="6"/>
          </w:tcPr>
          <w:p w:rsidR="00E67C1E" w:rsidRPr="00402BD6" w:rsidRDefault="00453681"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Baku Eurasian</w:t>
            </w:r>
            <w:r w:rsidR="00E67C1E" w:rsidRPr="00402BD6">
              <w:rPr>
                <w:rFonts w:ascii="Times New Roman" w:hAnsi="Times New Roman" w:cs="Times New Roman"/>
                <w:b/>
                <w:bCs/>
                <w:sz w:val="24"/>
                <w:szCs w:val="24"/>
                <w:lang w:val="en-GB"/>
              </w:rPr>
              <w:t xml:space="preserve"> University</w:t>
            </w:r>
          </w:p>
        </w:tc>
      </w:tr>
      <w:tr w:rsidR="00E67C1E" w:rsidRPr="00402BD6">
        <w:trPr>
          <w:trHeight w:val="475"/>
        </w:trPr>
        <w:tc>
          <w:tcPr>
            <w:tcW w:w="2112" w:type="dxa"/>
            <w:gridSpan w:val="2"/>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Role in the institution</w:t>
            </w:r>
          </w:p>
        </w:tc>
        <w:tc>
          <w:tcPr>
            <w:tcW w:w="7103" w:type="dxa"/>
            <w:gridSpan w:val="6"/>
          </w:tcPr>
          <w:p w:rsidR="00E67C1E" w:rsidRPr="00402BD6" w:rsidRDefault="00453681" w:rsidP="00080678">
            <w:pPr>
              <w:tabs>
                <w:tab w:val="left" w:pos="2630"/>
              </w:tabs>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Vice-rector for international relations</w:t>
            </w:r>
          </w:p>
        </w:tc>
      </w:tr>
      <w:tr w:rsidR="00E67C1E" w:rsidRPr="00402BD6">
        <w:tc>
          <w:tcPr>
            <w:tcW w:w="2112" w:type="dxa"/>
            <w:gridSpan w:val="2"/>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Address</w:t>
            </w:r>
          </w:p>
        </w:tc>
        <w:tc>
          <w:tcPr>
            <w:tcW w:w="7103" w:type="dxa"/>
            <w:gridSpan w:val="6"/>
          </w:tcPr>
          <w:p w:rsidR="00E67C1E" w:rsidRPr="00402BD6" w:rsidRDefault="00453681" w:rsidP="00453681">
            <w:pPr>
              <w:tabs>
                <w:tab w:val="left" w:pos="2630"/>
              </w:tabs>
              <w:spacing w:before="240" w:after="0" w:line="240" w:lineRule="auto"/>
              <w:rPr>
                <w:rFonts w:ascii="Times New Roman" w:hAnsi="Times New Roman" w:cs="Times New Roman"/>
                <w:sz w:val="24"/>
                <w:szCs w:val="24"/>
              </w:rPr>
            </w:pPr>
            <w:r w:rsidRPr="00402BD6">
              <w:rPr>
                <w:rFonts w:ascii="Times New Roman" w:hAnsi="Times New Roman" w:cs="Times New Roman"/>
                <w:sz w:val="24"/>
                <w:szCs w:val="24"/>
                <w:lang w:val="de-DE"/>
              </w:rPr>
              <w:fldChar w:fldCharType="begin">
                <w:ffData>
                  <w:name w:val="Text18"/>
                  <w:enabled/>
                  <w:calcOnExit w:val="0"/>
                  <w:textInput>
                    <w:default w:val="[full official address]"/>
                  </w:textInput>
                </w:ffData>
              </w:fldChar>
            </w:r>
            <w:bookmarkStart w:id="0" w:name="Text18"/>
            <w:r w:rsidRPr="00402BD6">
              <w:rPr>
                <w:rFonts w:ascii="Times New Roman" w:hAnsi="Times New Roman" w:cs="Times New Roman"/>
                <w:sz w:val="24"/>
                <w:szCs w:val="24"/>
                <w:lang w:val="de-DE"/>
              </w:rPr>
              <w:instrText xml:space="preserve"> FORMTEXT </w:instrText>
            </w:r>
            <w:r w:rsidRPr="00402BD6">
              <w:rPr>
                <w:rFonts w:ascii="Times New Roman" w:hAnsi="Times New Roman" w:cs="Times New Roman"/>
                <w:sz w:val="24"/>
                <w:szCs w:val="24"/>
                <w:lang w:val="de-DE"/>
              </w:rPr>
            </w:r>
            <w:r w:rsidRPr="00402BD6">
              <w:rPr>
                <w:rFonts w:ascii="Times New Roman" w:hAnsi="Times New Roman" w:cs="Times New Roman"/>
                <w:sz w:val="24"/>
                <w:szCs w:val="24"/>
                <w:lang w:val="de-DE"/>
              </w:rPr>
              <w:fldChar w:fldCharType="separate"/>
            </w:r>
            <w:r w:rsidRPr="00402BD6">
              <w:rPr>
                <w:rFonts w:ascii="Times New Roman" w:hAnsi="Times New Roman" w:cs="Times New Roman"/>
                <w:sz w:val="24"/>
                <w:szCs w:val="24"/>
                <w:lang w:val="de-DE"/>
              </w:rPr>
              <w:t>Ac.H. Aliyev 135 A, Narimanov, Baku, Azerbaijan</w:t>
            </w:r>
            <w:r w:rsidRPr="00402BD6">
              <w:rPr>
                <w:rFonts w:ascii="Times New Roman" w:hAnsi="Times New Roman" w:cs="Times New Roman"/>
                <w:sz w:val="24"/>
                <w:szCs w:val="24"/>
                <w:lang w:val="de-DE"/>
              </w:rPr>
              <w:fldChar w:fldCharType="end"/>
            </w:r>
            <w:bookmarkEnd w:id="0"/>
          </w:p>
        </w:tc>
      </w:tr>
      <w:tr w:rsidR="00E67C1E" w:rsidRPr="00402BD6">
        <w:tc>
          <w:tcPr>
            <w:tcW w:w="2112" w:type="dxa"/>
            <w:gridSpan w:val="2"/>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Town</w:t>
            </w:r>
          </w:p>
        </w:tc>
        <w:tc>
          <w:tcPr>
            <w:tcW w:w="2610" w:type="dxa"/>
            <w:gridSpan w:val="2"/>
          </w:tcPr>
          <w:p w:rsidR="00E67C1E" w:rsidRPr="00402BD6" w:rsidRDefault="00453681"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Baku</w:t>
            </w:r>
          </w:p>
        </w:tc>
        <w:tc>
          <w:tcPr>
            <w:tcW w:w="1420" w:type="dxa"/>
            <w:gridSpan w:val="3"/>
          </w:tcPr>
          <w:p w:rsidR="00E67C1E" w:rsidRPr="00402BD6" w:rsidRDefault="00E67C1E" w:rsidP="00CA1B24">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Country</w:t>
            </w:r>
          </w:p>
        </w:tc>
        <w:tc>
          <w:tcPr>
            <w:tcW w:w="3073" w:type="dxa"/>
          </w:tcPr>
          <w:p w:rsidR="00E67C1E" w:rsidRPr="00402BD6" w:rsidRDefault="00453681"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Azerbaijan</w:t>
            </w:r>
          </w:p>
        </w:tc>
      </w:tr>
      <w:tr w:rsidR="00E67C1E" w:rsidRPr="00402BD6">
        <w:tc>
          <w:tcPr>
            <w:tcW w:w="2112" w:type="dxa"/>
            <w:gridSpan w:val="2"/>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Telephone</w:t>
            </w:r>
          </w:p>
        </w:tc>
        <w:tc>
          <w:tcPr>
            <w:tcW w:w="2623" w:type="dxa"/>
            <w:gridSpan w:val="3"/>
          </w:tcPr>
          <w:p w:rsidR="00E67C1E" w:rsidRPr="00402BD6" w:rsidRDefault="00453681"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+994504441421</w:t>
            </w:r>
          </w:p>
        </w:tc>
        <w:tc>
          <w:tcPr>
            <w:tcW w:w="1407" w:type="dxa"/>
            <w:gridSpan w:val="2"/>
          </w:tcPr>
          <w:p w:rsidR="00E67C1E" w:rsidRPr="00402BD6" w:rsidRDefault="00E67C1E" w:rsidP="00CA1B24">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Email</w:t>
            </w:r>
          </w:p>
        </w:tc>
        <w:tc>
          <w:tcPr>
            <w:tcW w:w="3073" w:type="dxa"/>
          </w:tcPr>
          <w:p w:rsidR="00E67C1E" w:rsidRPr="00402BD6" w:rsidRDefault="00B16594" w:rsidP="00453681">
            <w:pPr>
              <w:spacing w:before="240" w:after="0" w:line="240" w:lineRule="auto"/>
              <w:rPr>
                <w:rFonts w:ascii="Times New Roman" w:hAnsi="Times New Roman" w:cs="Times New Roman"/>
                <w:b/>
                <w:bCs/>
                <w:sz w:val="24"/>
                <w:szCs w:val="24"/>
                <w:lang w:val="en-GB"/>
              </w:rPr>
            </w:pPr>
            <w:hyperlink r:id="rId8" w:history="1">
              <w:r w:rsidR="00453681" w:rsidRPr="00402BD6">
                <w:rPr>
                  <w:rStyle w:val="aa"/>
                  <w:rFonts w:ascii="Times New Roman" w:hAnsi="Times New Roman" w:cs="Times New Roman"/>
                  <w:b/>
                  <w:bCs/>
                  <w:sz w:val="24"/>
                  <w:szCs w:val="24"/>
                  <w:lang w:val="en-GB"/>
                </w:rPr>
                <w:t>sayavush.gasimov@baau.edu.az</w:t>
              </w:r>
            </w:hyperlink>
            <w:r w:rsidR="00E67C1E" w:rsidRPr="00402BD6">
              <w:rPr>
                <w:rFonts w:ascii="Times New Roman" w:hAnsi="Times New Roman" w:cs="Times New Roman"/>
                <w:b/>
                <w:bCs/>
                <w:sz w:val="24"/>
                <w:szCs w:val="24"/>
                <w:lang w:val="en-GB"/>
              </w:rPr>
              <w:t xml:space="preserve"> </w:t>
            </w:r>
          </w:p>
        </w:tc>
      </w:tr>
      <w:tr w:rsidR="00E67C1E" w:rsidRPr="00402BD6">
        <w:tc>
          <w:tcPr>
            <w:tcW w:w="2112" w:type="dxa"/>
            <w:gridSpan w:val="2"/>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Homepage address of the institution</w:t>
            </w:r>
          </w:p>
        </w:tc>
        <w:tc>
          <w:tcPr>
            <w:tcW w:w="7103" w:type="dxa"/>
            <w:gridSpan w:val="6"/>
          </w:tcPr>
          <w:p w:rsidR="00E67C1E" w:rsidRPr="00402BD6" w:rsidRDefault="0073345C" w:rsidP="00080678">
            <w:pPr>
              <w:spacing w:before="240" w:after="0" w:line="240" w:lineRule="auto"/>
              <w:rPr>
                <w:rFonts w:ascii="Times New Roman" w:hAnsi="Times New Roman" w:cs="Times New Roman"/>
                <w:b/>
                <w:bCs/>
                <w:sz w:val="24"/>
                <w:szCs w:val="24"/>
                <w:lang w:val="en-GB"/>
              </w:rPr>
            </w:pPr>
            <w:hyperlink r:id="rId9" w:history="1">
              <w:r w:rsidRPr="00D45717">
                <w:rPr>
                  <w:rStyle w:val="aa"/>
                  <w:rFonts w:ascii="Times New Roman" w:hAnsi="Times New Roman" w:cs="Times New Roman"/>
                  <w:b/>
                  <w:bCs/>
                  <w:sz w:val="24"/>
                  <w:szCs w:val="24"/>
                  <w:lang w:val="en-GB"/>
                </w:rPr>
                <w:t>www.baau.edu.az</w:t>
              </w:r>
            </w:hyperlink>
          </w:p>
        </w:tc>
      </w:tr>
      <w:tr w:rsidR="00E67C1E" w:rsidRPr="00402BD6">
        <w:tc>
          <w:tcPr>
            <w:tcW w:w="9215" w:type="dxa"/>
            <w:gridSpan w:val="8"/>
            <w:shd w:val="clear" w:color="auto" w:fill="548DD4"/>
          </w:tcPr>
          <w:p w:rsidR="00E67C1E" w:rsidRPr="00402BD6" w:rsidRDefault="00E67C1E" w:rsidP="00080678">
            <w:pPr>
              <w:spacing w:before="240" w:after="0" w:line="240" w:lineRule="auto"/>
              <w:jc w:val="center"/>
              <w:rPr>
                <w:rFonts w:ascii="Times New Roman" w:hAnsi="Times New Roman" w:cs="Times New Roman"/>
                <w:b/>
                <w:bCs/>
                <w:sz w:val="24"/>
                <w:szCs w:val="24"/>
                <w:lang w:val="en-GB"/>
              </w:rPr>
            </w:pPr>
            <w:r w:rsidRPr="00402BD6">
              <w:rPr>
                <w:rFonts w:ascii="Times New Roman" w:hAnsi="Times New Roman" w:cs="Times New Roman"/>
                <w:b/>
                <w:bCs/>
                <w:color w:val="000000"/>
                <w:sz w:val="24"/>
                <w:szCs w:val="24"/>
                <w:u w:val="single"/>
                <w:lang w:val="en-GB"/>
              </w:rPr>
              <w:t>INFORMATION ABOUT THE PLANNED PROJECT</w:t>
            </w:r>
            <w:r w:rsidRPr="00402BD6">
              <w:rPr>
                <w:rFonts w:ascii="Times New Roman" w:hAnsi="Times New Roman" w:cs="Times New Roman"/>
                <w:b/>
                <w:bCs/>
                <w:color w:val="000000"/>
                <w:sz w:val="24"/>
                <w:szCs w:val="24"/>
                <w:lang w:val="en-GB"/>
              </w:rPr>
              <w:t>:</w:t>
            </w:r>
          </w:p>
        </w:tc>
      </w:tr>
      <w:tr w:rsidR="00E67C1E" w:rsidRPr="00402BD6">
        <w:tc>
          <w:tcPr>
            <w:tcW w:w="3084" w:type="dxa"/>
            <w:gridSpan w:val="3"/>
          </w:tcPr>
          <w:p w:rsidR="00E67C1E" w:rsidRPr="00402BD6" w:rsidRDefault="00E67C1E" w:rsidP="00EA54AA">
            <w:pPr>
              <w:spacing w:before="240" w:after="0" w:line="240" w:lineRule="auto"/>
              <w:ind w:right="-108"/>
              <w:rPr>
                <w:rFonts w:ascii="Times New Roman" w:hAnsi="Times New Roman" w:cs="Times New Roman"/>
                <w:sz w:val="24"/>
                <w:szCs w:val="24"/>
                <w:lang w:val="en-GB"/>
              </w:rPr>
            </w:pPr>
            <w:r w:rsidRPr="00402BD6">
              <w:rPr>
                <w:rFonts w:ascii="Times New Roman" w:hAnsi="Times New Roman" w:cs="Times New Roman"/>
                <w:b/>
                <w:bCs/>
                <w:sz w:val="24"/>
                <w:szCs w:val="24"/>
                <w:lang w:val="en-GB"/>
              </w:rPr>
              <w:t>Erasmus+ International co-operation Activity</w:t>
            </w:r>
            <w:r w:rsidRPr="00402BD6">
              <w:rPr>
                <w:rFonts w:ascii="Times New Roman" w:hAnsi="Times New Roman" w:cs="Times New Roman"/>
                <w:sz w:val="24"/>
                <w:szCs w:val="24"/>
                <w:lang w:val="en-GB"/>
              </w:rPr>
              <w:t xml:space="preserve"> (higher education sector) – </w:t>
            </w:r>
            <w:r w:rsidRPr="00402BD6">
              <w:rPr>
                <w:rFonts w:ascii="Times New Roman" w:hAnsi="Times New Roman" w:cs="Times New Roman"/>
                <w:b/>
                <w:bCs/>
                <w:sz w:val="24"/>
                <w:szCs w:val="24"/>
                <w:lang w:val="en-GB"/>
              </w:rPr>
              <w:t>type of the project idea</w:t>
            </w:r>
          </w:p>
        </w:tc>
        <w:tc>
          <w:tcPr>
            <w:tcW w:w="6131" w:type="dxa"/>
            <w:gridSpan w:val="5"/>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 xml:space="preserve">Please, tick the appropriate one/ones: </w:t>
            </w:r>
          </w:p>
          <w:bookmarkStart w:id="1" w:name="Check2"/>
          <w:p w:rsidR="00E67C1E" w:rsidRPr="00402BD6" w:rsidRDefault="00453681"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sz w:val="24"/>
                <w:szCs w:val="24"/>
                <w:lang w:val="en-GB"/>
              </w:rPr>
              <w:fldChar w:fldCharType="begin">
                <w:ffData>
                  <w:name w:val=""/>
                  <w:enabled/>
                  <w:calcOnExit w:val="0"/>
                  <w:checkBox>
                    <w:sizeAuto/>
                    <w:default w:val="1"/>
                  </w:checkBox>
                </w:ffData>
              </w:fldChar>
            </w:r>
            <w:r w:rsidRPr="00402BD6">
              <w:rPr>
                <w:rFonts w:ascii="Times New Roman" w:hAnsi="Times New Roman" w:cs="Times New Roman"/>
                <w:sz w:val="24"/>
                <w:szCs w:val="24"/>
                <w:lang w:val="en-GB"/>
              </w:rPr>
              <w:instrText xml:space="preserve"> FORMCHECKBOX </w:instrText>
            </w:r>
            <w:r w:rsidRPr="00402BD6">
              <w:rPr>
                <w:rFonts w:ascii="Times New Roman" w:hAnsi="Times New Roman" w:cs="Times New Roman"/>
                <w:sz w:val="24"/>
                <w:szCs w:val="24"/>
                <w:lang w:val="en-GB"/>
              </w:rPr>
            </w:r>
            <w:r w:rsidRPr="00402BD6">
              <w:rPr>
                <w:rFonts w:ascii="Times New Roman" w:hAnsi="Times New Roman" w:cs="Times New Roman"/>
                <w:sz w:val="24"/>
                <w:szCs w:val="24"/>
                <w:lang w:val="en-GB"/>
              </w:rPr>
              <w:fldChar w:fldCharType="end"/>
            </w:r>
            <w:bookmarkEnd w:id="1"/>
            <w:r w:rsidR="00E67C1E" w:rsidRPr="00402BD6">
              <w:rPr>
                <w:rFonts w:ascii="Times New Roman" w:hAnsi="Times New Roman" w:cs="Times New Roman"/>
                <w:b/>
                <w:bCs/>
                <w:sz w:val="24"/>
                <w:szCs w:val="24"/>
                <w:lang w:val="en-GB"/>
              </w:rPr>
              <w:t>Erasmus+ KA1: International students and staff credit mobility</w:t>
            </w:r>
          </w:p>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sz w:val="24"/>
                <w:szCs w:val="24"/>
                <w:lang w:val="en-GB"/>
              </w:rPr>
              <w:fldChar w:fldCharType="begin">
                <w:ffData>
                  <w:name w:val=""/>
                  <w:enabled/>
                  <w:calcOnExit w:val="0"/>
                  <w:checkBox>
                    <w:sizeAuto/>
                    <w:default w:val="1"/>
                  </w:checkBox>
                </w:ffData>
              </w:fldChar>
            </w:r>
            <w:r w:rsidRPr="00402BD6">
              <w:rPr>
                <w:rFonts w:ascii="Times New Roman" w:hAnsi="Times New Roman" w:cs="Times New Roman"/>
                <w:sz w:val="24"/>
                <w:szCs w:val="24"/>
                <w:lang w:val="en-GB"/>
              </w:rPr>
              <w:instrText xml:space="preserve"> FORMCHECKBOX </w:instrText>
            </w:r>
            <w:r w:rsidRPr="00402BD6">
              <w:rPr>
                <w:rFonts w:ascii="Times New Roman" w:hAnsi="Times New Roman" w:cs="Times New Roman"/>
                <w:sz w:val="24"/>
                <w:szCs w:val="24"/>
                <w:lang w:val="en-GB"/>
              </w:rPr>
            </w:r>
            <w:r w:rsidRPr="00402BD6">
              <w:rPr>
                <w:rFonts w:ascii="Times New Roman" w:hAnsi="Times New Roman" w:cs="Times New Roman"/>
                <w:sz w:val="24"/>
                <w:szCs w:val="24"/>
                <w:lang w:val="en-GB"/>
              </w:rPr>
              <w:fldChar w:fldCharType="end"/>
            </w:r>
            <w:r w:rsidRPr="00402BD6">
              <w:rPr>
                <w:rFonts w:ascii="Times New Roman" w:hAnsi="Times New Roman" w:cs="Times New Roman"/>
                <w:b/>
                <w:bCs/>
                <w:sz w:val="24"/>
                <w:szCs w:val="24"/>
                <w:lang w:val="en-GB"/>
              </w:rPr>
              <w:t>Erasmus+ KA1: Erasmus Mundus Joint Master Degrees</w:t>
            </w:r>
          </w:p>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sz w:val="24"/>
                <w:szCs w:val="24"/>
                <w:lang w:val="en-GB"/>
              </w:rPr>
              <w:fldChar w:fldCharType="begin">
                <w:ffData>
                  <w:name w:val=""/>
                  <w:enabled/>
                  <w:calcOnExit w:val="0"/>
                  <w:checkBox>
                    <w:sizeAuto/>
                    <w:default w:val="1"/>
                  </w:checkBox>
                </w:ffData>
              </w:fldChar>
            </w:r>
            <w:r w:rsidRPr="00402BD6">
              <w:rPr>
                <w:rFonts w:ascii="Times New Roman" w:hAnsi="Times New Roman" w:cs="Times New Roman"/>
                <w:sz w:val="24"/>
                <w:szCs w:val="24"/>
                <w:lang w:val="en-GB"/>
              </w:rPr>
              <w:instrText xml:space="preserve"> FORMCHECKBOX </w:instrText>
            </w:r>
            <w:r w:rsidRPr="00402BD6">
              <w:rPr>
                <w:rFonts w:ascii="Times New Roman" w:hAnsi="Times New Roman" w:cs="Times New Roman"/>
                <w:sz w:val="24"/>
                <w:szCs w:val="24"/>
                <w:lang w:val="en-GB"/>
              </w:rPr>
            </w:r>
            <w:r w:rsidRPr="00402BD6">
              <w:rPr>
                <w:rFonts w:ascii="Times New Roman" w:hAnsi="Times New Roman" w:cs="Times New Roman"/>
                <w:sz w:val="24"/>
                <w:szCs w:val="24"/>
                <w:lang w:val="en-GB"/>
              </w:rPr>
              <w:fldChar w:fldCharType="end"/>
            </w:r>
            <w:r w:rsidRPr="00402BD6">
              <w:rPr>
                <w:rFonts w:ascii="Times New Roman" w:hAnsi="Times New Roman" w:cs="Times New Roman"/>
                <w:b/>
                <w:bCs/>
                <w:sz w:val="24"/>
                <w:szCs w:val="24"/>
                <w:lang w:val="en-GB"/>
              </w:rPr>
              <w:t>Erasmus+ KA2: Capacity Building Higher Education in Partner Countries</w:t>
            </w:r>
          </w:p>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sz w:val="24"/>
                <w:szCs w:val="24"/>
                <w:lang w:val="en-GB"/>
              </w:rPr>
              <w:fldChar w:fldCharType="begin">
                <w:ffData>
                  <w:name w:val="Check2"/>
                  <w:enabled/>
                  <w:calcOnExit w:val="0"/>
                  <w:checkBox>
                    <w:sizeAuto/>
                    <w:default w:val="0"/>
                  </w:checkBox>
                </w:ffData>
              </w:fldChar>
            </w:r>
            <w:r w:rsidRPr="00402BD6">
              <w:rPr>
                <w:rFonts w:ascii="Times New Roman" w:hAnsi="Times New Roman" w:cs="Times New Roman"/>
                <w:sz w:val="24"/>
                <w:szCs w:val="24"/>
                <w:lang w:val="en-GB"/>
              </w:rPr>
              <w:instrText xml:space="preserve"> FORMCHECKBOX </w:instrText>
            </w:r>
            <w:r w:rsidRPr="00402BD6">
              <w:rPr>
                <w:rFonts w:ascii="Times New Roman" w:hAnsi="Times New Roman" w:cs="Times New Roman"/>
                <w:sz w:val="24"/>
                <w:szCs w:val="24"/>
                <w:lang w:val="en-GB"/>
              </w:rPr>
            </w:r>
            <w:r w:rsidRPr="00402BD6">
              <w:rPr>
                <w:rFonts w:ascii="Times New Roman" w:hAnsi="Times New Roman" w:cs="Times New Roman"/>
                <w:sz w:val="24"/>
                <w:szCs w:val="24"/>
                <w:lang w:val="en-GB"/>
              </w:rPr>
              <w:fldChar w:fldCharType="end"/>
            </w:r>
            <w:r w:rsidRPr="00402BD6">
              <w:rPr>
                <w:rFonts w:ascii="Times New Roman" w:hAnsi="Times New Roman" w:cs="Times New Roman"/>
                <w:b/>
                <w:bCs/>
                <w:sz w:val="24"/>
                <w:szCs w:val="24"/>
                <w:lang w:val="en-GB"/>
              </w:rPr>
              <w:t>Erasmus+ Jean Monnet programme</w:t>
            </w:r>
          </w:p>
        </w:tc>
      </w:tr>
      <w:tr w:rsidR="00E67C1E" w:rsidRPr="00402BD6">
        <w:tc>
          <w:tcPr>
            <w:tcW w:w="3084" w:type="dxa"/>
            <w:gridSpan w:val="3"/>
          </w:tcPr>
          <w:p w:rsidR="00E67C1E" w:rsidRPr="00402BD6" w:rsidRDefault="00E67C1E" w:rsidP="00080678">
            <w:pPr>
              <w:spacing w:before="240" w:after="0" w:line="240" w:lineRule="auto"/>
              <w:ind w:right="-108"/>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Discipline / Academic field</w:t>
            </w:r>
          </w:p>
        </w:tc>
        <w:tc>
          <w:tcPr>
            <w:tcW w:w="6131" w:type="dxa"/>
            <w:gridSpan w:val="5"/>
          </w:tcPr>
          <w:p w:rsidR="00E67C1E" w:rsidRPr="00402BD6" w:rsidRDefault="00453681" w:rsidP="00453681">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 xml:space="preserve">Philology, International relations, English language and literature, </w:t>
            </w:r>
            <w:r w:rsidR="00E67C1E" w:rsidRPr="00402BD6">
              <w:rPr>
                <w:rFonts w:ascii="Times New Roman" w:hAnsi="Times New Roman" w:cs="Times New Roman"/>
                <w:b/>
                <w:bCs/>
                <w:sz w:val="24"/>
                <w:szCs w:val="24"/>
                <w:lang w:val="en-GB"/>
              </w:rPr>
              <w:t xml:space="preserve"> </w:t>
            </w:r>
            <w:r w:rsidRPr="00402BD6">
              <w:rPr>
                <w:rFonts w:ascii="Times New Roman" w:hAnsi="Times New Roman" w:cs="Times New Roman"/>
                <w:b/>
                <w:bCs/>
                <w:sz w:val="24"/>
                <w:szCs w:val="24"/>
                <w:lang w:val="en-GB"/>
              </w:rPr>
              <w:t>French language and literature,  German language and literature,  Economy, Mathematics</w:t>
            </w:r>
            <w:r w:rsidR="00C40FEA" w:rsidRPr="00402BD6">
              <w:rPr>
                <w:rFonts w:ascii="Times New Roman" w:hAnsi="Times New Roman" w:cs="Times New Roman"/>
                <w:b/>
                <w:bCs/>
                <w:sz w:val="24"/>
                <w:szCs w:val="24"/>
                <w:lang w:val="en-GB"/>
              </w:rPr>
              <w:t>, Education Sciences</w:t>
            </w:r>
          </w:p>
        </w:tc>
      </w:tr>
      <w:tr w:rsidR="00E67C1E" w:rsidRPr="00402BD6">
        <w:tc>
          <w:tcPr>
            <w:tcW w:w="3084" w:type="dxa"/>
            <w:gridSpan w:val="3"/>
          </w:tcPr>
          <w:p w:rsidR="00E67C1E" w:rsidRPr="00402BD6" w:rsidRDefault="00E67C1E" w:rsidP="00B820A8">
            <w:pPr>
              <w:spacing w:before="240" w:after="0" w:line="240" w:lineRule="auto"/>
              <w:rPr>
                <w:rFonts w:ascii="Times New Roman" w:hAnsi="Times New Roman" w:cs="Times New Roman"/>
                <w:sz w:val="24"/>
                <w:szCs w:val="24"/>
                <w:lang w:val="en-GB"/>
              </w:rPr>
            </w:pPr>
            <w:r w:rsidRPr="00402BD6">
              <w:rPr>
                <w:rFonts w:ascii="Times New Roman" w:hAnsi="Times New Roman" w:cs="Times New Roman"/>
                <w:b/>
                <w:bCs/>
                <w:sz w:val="24"/>
                <w:szCs w:val="24"/>
                <w:lang w:val="en-GB"/>
              </w:rPr>
              <w:t>Institution’s preferable role in the project?</w:t>
            </w:r>
            <w:r w:rsidRPr="00402BD6">
              <w:rPr>
                <w:rFonts w:ascii="Times New Roman" w:hAnsi="Times New Roman" w:cs="Times New Roman"/>
                <w:sz w:val="24"/>
                <w:szCs w:val="24"/>
                <w:lang w:val="en-GB"/>
              </w:rPr>
              <w:t xml:space="preserve"> (applicant/partner)</w:t>
            </w:r>
          </w:p>
        </w:tc>
        <w:tc>
          <w:tcPr>
            <w:tcW w:w="6131" w:type="dxa"/>
            <w:gridSpan w:val="5"/>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sz w:val="24"/>
                <w:szCs w:val="24"/>
                <w:lang w:val="en-GB"/>
              </w:rPr>
              <w:fldChar w:fldCharType="begin">
                <w:ffData>
                  <w:name w:val="Check2"/>
                  <w:enabled/>
                  <w:calcOnExit w:val="0"/>
                  <w:checkBox>
                    <w:sizeAuto/>
                    <w:default w:val="0"/>
                  </w:checkBox>
                </w:ffData>
              </w:fldChar>
            </w:r>
            <w:r w:rsidRPr="00402BD6">
              <w:rPr>
                <w:rFonts w:ascii="Times New Roman" w:hAnsi="Times New Roman" w:cs="Times New Roman"/>
                <w:sz w:val="24"/>
                <w:szCs w:val="24"/>
                <w:lang w:val="en-GB"/>
              </w:rPr>
              <w:instrText xml:space="preserve"> FORMCHECKBOX </w:instrText>
            </w:r>
            <w:r w:rsidRPr="00402BD6">
              <w:rPr>
                <w:rFonts w:ascii="Times New Roman" w:hAnsi="Times New Roman" w:cs="Times New Roman"/>
                <w:sz w:val="24"/>
                <w:szCs w:val="24"/>
                <w:lang w:val="en-GB"/>
              </w:rPr>
            </w:r>
            <w:r w:rsidRPr="00402BD6">
              <w:rPr>
                <w:rFonts w:ascii="Times New Roman" w:hAnsi="Times New Roman" w:cs="Times New Roman"/>
                <w:sz w:val="24"/>
                <w:szCs w:val="24"/>
                <w:lang w:val="en-GB"/>
              </w:rPr>
              <w:fldChar w:fldCharType="end"/>
            </w:r>
            <w:r w:rsidRPr="00402BD6">
              <w:rPr>
                <w:rFonts w:ascii="Times New Roman" w:hAnsi="Times New Roman" w:cs="Times New Roman"/>
                <w:b/>
                <w:bCs/>
                <w:sz w:val="24"/>
                <w:szCs w:val="24"/>
                <w:lang w:val="en-GB"/>
              </w:rPr>
              <w:t>Applicant</w:t>
            </w:r>
          </w:p>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sz w:val="24"/>
                <w:szCs w:val="24"/>
                <w:lang w:val="en-GB"/>
              </w:rPr>
              <w:fldChar w:fldCharType="begin">
                <w:ffData>
                  <w:name w:val=""/>
                  <w:enabled/>
                  <w:calcOnExit w:val="0"/>
                  <w:checkBox>
                    <w:sizeAuto/>
                    <w:default w:val="1"/>
                  </w:checkBox>
                </w:ffData>
              </w:fldChar>
            </w:r>
            <w:r w:rsidRPr="00402BD6">
              <w:rPr>
                <w:rFonts w:ascii="Times New Roman" w:hAnsi="Times New Roman" w:cs="Times New Roman"/>
                <w:sz w:val="24"/>
                <w:szCs w:val="24"/>
                <w:lang w:val="en-GB"/>
              </w:rPr>
              <w:instrText xml:space="preserve"> FORMCHECKBOX </w:instrText>
            </w:r>
            <w:r w:rsidRPr="00402BD6">
              <w:rPr>
                <w:rFonts w:ascii="Times New Roman" w:hAnsi="Times New Roman" w:cs="Times New Roman"/>
                <w:sz w:val="24"/>
                <w:szCs w:val="24"/>
                <w:lang w:val="en-GB"/>
              </w:rPr>
            </w:r>
            <w:r w:rsidRPr="00402BD6">
              <w:rPr>
                <w:rFonts w:ascii="Times New Roman" w:hAnsi="Times New Roman" w:cs="Times New Roman"/>
                <w:sz w:val="24"/>
                <w:szCs w:val="24"/>
                <w:lang w:val="en-GB"/>
              </w:rPr>
              <w:fldChar w:fldCharType="end"/>
            </w:r>
            <w:r w:rsidRPr="00402BD6">
              <w:rPr>
                <w:rFonts w:ascii="Times New Roman" w:hAnsi="Times New Roman" w:cs="Times New Roman"/>
                <w:b/>
                <w:bCs/>
                <w:sz w:val="24"/>
                <w:szCs w:val="24"/>
                <w:lang w:val="en-GB"/>
              </w:rPr>
              <w:t>Partner</w:t>
            </w:r>
          </w:p>
        </w:tc>
      </w:tr>
      <w:tr w:rsidR="00E67C1E" w:rsidRPr="00402BD6">
        <w:trPr>
          <w:trHeight w:val="360"/>
        </w:trPr>
        <w:tc>
          <w:tcPr>
            <w:tcW w:w="3084" w:type="dxa"/>
            <w:gridSpan w:val="3"/>
            <w:vMerge w:val="restart"/>
          </w:tcPr>
          <w:p w:rsidR="00E67C1E" w:rsidRPr="00402BD6" w:rsidRDefault="00E67C1E" w:rsidP="00080678">
            <w:pPr>
              <w:spacing w:before="240" w:after="0" w:line="240" w:lineRule="auto"/>
              <w:ind w:right="-108"/>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Which countries are about to be involved?</w:t>
            </w:r>
          </w:p>
        </w:tc>
        <w:tc>
          <w:tcPr>
            <w:tcW w:w="2020" w:type="dxa"/>
            <w:gridSpan w:val="3"/>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Erasmus+ Programme Countries</w:t>
            </w:r>
          </w:p>
        </w:tc>
        <w:tc>
          <w:tcPr>
            <w:tcW w:w="4111" w:type="dxa"/>
            <w:gridSpan w:val="2"/>
          </w:tcPr>
          <w:p w:rsidR="00E67C1E" w:rsidRPr="00402BD6" w:rsidRDefault="00C40FEA"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All</w:t>
            </w:r>
          </w:p>
        </w:tc>
      </w:tr>
      <w:tr w:rsidR="00E67C1E" w:rsidRPr="00402BD6">
        <w:trPr>
          <w:trHeight w:val="410"/>
        </w:trPr>
        <w:tc>
          <w:tcPr>
            <w:tcW w:w="3084" w:type="dxa"/>
            <w:gridSpan w:val="3"/>
            <w:vMerge/>
          </w:tcPr>
          <w:p w:rsidR="00E67C1E" w:rsidRPr="00402BD6" w:rsidRDefault="00E67C1E" w:rsidP="00080678">
            <w:pPr>
              <w:spacing w:before="240" w:after="0" w:line="240" w:lineRule="auto"/>
              <w:ind w:right="-108"/>
              <w:rPr>
                <w:rFonts w:ascii="Times New Roman" w:hAnsi="Times New Roman" w:cs="Times New Roman"/>
                <w:sz w:val="24"/>
                <w:szCs w:val="24"/>
                <w:lang w:val="en-GB"/>
              </w:rPr>
            </w:pPr>
          </w:p>
        </w:tc>
        <w:tc>
          <w:tcPr>
            <w:tcW w:w="2020" w:type="dxa"/>
            <w:gridSpan w:val="3"/>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Erasmus+ Partner</w:t>
            </w:r>
            <w:bookmarkStart w:id="2" w:name="_GoBack"/>
            <w:bookmarkEnd w:id="2"/>
            <w:r w:rsidRPr="00402BD6">
              <w:rPr>
                <w:rFonts w:ascii="Times New Roman" w:hAnsi="Times New Roman" w:cs="Times New Roman"/>
                <w:b/>
                <w:bCs/>
                <w:sz w:val="24"/>
                <w:szCs w:val="24"/>
                <w:lang w:val="en-GB"/>
              </w:rPr>
              <w:t xml:space="preserve"> Countries</w:t>
            </w:r>
          </w:p>
        </w:tc>
        <w:tc>
          <w:tcPr>
            <w:tcW w:w="4111" w:type="dxa"/>
            <w:gridSpan w:val="2"/>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All</w:t>
            </w:r>
          </w:p>
        </w:tc>
      </w:tr>
      <w:tr w:rsidR="00E67C1E" w:rsidRPr="00402BD6">
        <w:tc>
          <w:tcPr>
            <w:tcW w:w="3084" w:type="dxa"/>
            <w:gridSpan w:val="3"/>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lastRenderedPageBreak/>
              <w:t>Working language of the project consortium = language of the project application</w:t>
            </w:r>
          </w:p>
        </w:tc>
        <w:tc>
          <w:tcPr>
            <w:tcW w:w="6131" w:type="dxa"/>
            <w:gridSpan w:val="5"/>
          </w:tcPr>
          <w:p w:rsidR="00E67C1E" w:rsidRPr="00402BD6" w:rsidRDefault="00E67C1E" w:rsidP="00B1757A">
            <w:pPr>
              <w:spacing w:before="240" w:after="0" w:line="240" w:lineRule="auto"/>
              <w:rPr>
                <w:rFonts w:ascii="Times New Roman" w:hAnsi="Times New Roman" w:cs="Times New Roman"/>
                <w:b/>
                <w:bCs/>
                <w:sz w:val="24"/>
                <w:szCs w:val="24"/>
                <w:lang w:val="en-US"/>
              </w:rPr>
            </w:pPr>
            <w:r w:rsidRPr="00402BD6">
              <w:rPr>
                <w:rFonts w:ascii="Times New Roman" w:hAnsi="Times New Roman" w:cs="Times New Roman"/>
                <w:b/>
                <w:bCs/>
                <w:sz w:val="24"/>
                <w:szCs w:val="24"/>
                <w:lang w:val="en-GB"/>
              </w:rPr>
              <w:t xml:space="preserve">English, </w:t>
            </w:r>
            <w:r w:rsidR="00B1757A" w:rsidRPr="00402BD6">
              <w:rPr>
                <w:rFonts w:ascii="Times New Roman" w:hAnsi="Times New Roman" w:cs="Times New Roman"/>
                <w:b/>
                <w:bCs/>
                <w:sz w:val="24"/>
                <w:szCs w:val="24"/>
                <w:lang w:val="en-GB"/>
              </w:rPr>
              <w:t>Fr</w:t>
            </w:r>
            <w:r w:rsidR="00B1757A" w:rsidRPr="00402BD6">
              <w:rPr>
                <w:rFonts w:ascii="Times New Roman" w:hAnsi="Times New Roman" w:cs="Times New Roman"/>
                <w:b/>
                <w:bCs/>
                <w:sz w:val="24"/>
                <w:szCs w:val="24"/>
                <w:lang w:val="az-Latn-AZ"/>
              </w:rPr>
              <w:t>ench</w:t>
            </w:r>
            <w:r w:rsidR="00B1757A" w:rsidRPr="00402BD6">
              <w:rPr>
                <w:rFonts w:ascii="Times New Roman" w:hAnsi="Times New Roman" w:cs="Times New Roman"/>
                <w:b/>
                <w:bCs/>
                <w:sz w:val="24"/>
                <w:szCs w:val="24"/>
                <w:lang w:val="en-US"/>
              </w:rPr>
              <w:t>,  German language</w:t>
            </w:r>
          </w:p>
        </w:tc>
      </w:tr>
      <w:tr w:rsidR="00E67C1E" w:rsidRPr="00402BD6">
        <w:tc>
          <w:tcPr>
            <w:tcW w:w="3084" w:type="dxa"/>
            <w:gridSpan w:val="3"/>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Duration of the project</w:t>
            </w:r>
          </w:p>
        </w:tc>
        <w:tc>
          <w:tcPr>
            <w:tcW w:w="6131" w:type="dxa"/>
            <w:gridSpan w:val="5"/>
          </w:tcPr>
          <w:p w:rsidR="00E67C1E" w:rsidRPr="00402BD6" w:rsidRDefault="00E67C1E" w:rsidP="00080678">
            <w:pPr>
              <w:spacing w:before="240" w:after="0"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N/A</w:t>
            </w:r>
          </w:p>
        </w:tc>
      </w:tr>
      <w:tr w:rsidR="00E67C1E" w:rsidRPr="00402BD6">
        <w:tc>
          <w:tcPr>
            <w:tcW w:w="9215" w:type="dxa"/>
            <w:gridSpan w:val="8"/>
            <w:shd w:val="clear" w:color="auto" w:fill="548DD4"/>
          </w:tcPr>
          <w:p w:rsidR="00E67C1E" w:rsidRPr="00402BD6" w:rsidRDefault="00E67C1E" w:rsidP="002A1485">
            <w:pPr>
              <w:spacing w:line="240" w:lineRule="auto"/>
              <w:jc w:val="center"/>
              <w:rPr>
                <w:rFonts w:ascii="Times New Roman" w:hAnsi="Times New Roman" w:cs="Times New Roman"/>
                <w:b/>
                <w:bCs/>
                <w:sz w:val="24"/>
                <w:szCs w:val="24"/>
                <w:lang w:val="en-GB"/>
              </w:rPr>
            </w:pPr>
            <w:r w:rsidRPr="00402BD6">
              <w:rPr>
                <w:rFonts w:ascii="Times New Roman" w:hAnsi="Times New Roman" w:cs="Times New Roman"/>
                <w:sz w:val="24"/>
                <w:szCs w:val="24"/>
                <w:lang w:val="en-GB"/>
              </w:rPr>
              <w:br w:type="page"/>
            </w:r>
            <w:r w:rsidRPr="00402BD6">
              <w:rPr>
                <w:rFonts w:ascii="Times New Roman" w:hAnsi="Times New Roman" w:cs="Times New Roman"/>
                <w:b/>
                <w:bCs/>
                <w:sz w:val="24"/>
                <w:szCs w:val="24"/>
                <w:u w:val="single"/>
                <w:lang w:val="en-GB"/>
              </w:rPr>
              <w:t>PROJECT DESCRIPTION:</w:t>
            </w:r>
          </w:p>
        </w:tc>
      </w:tr>
      <w:tr w:rsidR="00E67C1E" w:rsidRPr="00402BD6">
        <w:trPr>
          <w:trHeight w:val="890"/>
        </w:trPr>
        <w:tc>
          <w:tcPr>
            <w:tcW w:w="9215" w:type="dxa"/>
            <w:gridSpan w:val="8"/>
          </w:tcPr>
          <w:p w:rsidR="00E67C1E" w:rsidRPr="00402BD6" w:rsidRDefault="00E67C1E" w:rsidP="00080678">
            <w:pPr>
              <w:spacing w:line="240" w:lineRule="auto"/>
              <w:jc w:val="both"/>
              <w:rPr>
                <w:rFonts w:ascii="Times New Roman" w:hAnsi="Times New Roman" w:cs="Times New Roman"/>
                <w:sz w:val="24"/>
                <w:szCs w:val="24"/>
                <w:lang w:val="en-GB"/>
              </w:rPr>
            </w:pPr>
            <w:r w:rsidRPr="00402BD6">
              <w:rPr>
                <w:rFonts w:ascii="Times New Roman" w:hAnsi="Times New Roman" w:cs="Times New Roman"/>
                <w:b/>
                <w:bCs/>
                <w:sz w:val="24"/>
                <w:szCs w:val="24"/>
                <w:u w:val="single"/>
                <w:lang w:val="en-GB"/>
              </w:rPr>
              <w:t>Objectives</w:t>
            </w:r>
          </w:p>
          <w:p w:rsidR="00E67C1E" w:rsidRPr="00402BD6" w:rsidRDefault="006433B2" w:rsidP="006433B2">
            <w:pPr>
              <w:spacing w:line="240" w:lineRule="auto"/>
              <w:jc w:val="both"/>
              <w:rPr>
                <w:rFonts w:ascii="Times New Roman" w:hAnsi="Times New Roman" w:cs="Times New Roman"/>
                <w:color w:val="FF0000"/>
                <w:sz w:val="24"/>
                <w:szCs w:val="24"/>
                <w:lang w:val="en-GB"/>
              </w:rPr>
            </w:pPr>
            <w:r w:rsidRPr="00402BD6">
              <w:rPr>
                <w:rFonts w:ascii="Times New Roman" w:hAnsi="Times New Roman" w:cs="Times New Roman"/>
                <w:sz w:val="24"/>
                <w:szCs w:val="24"/>
                <w:lang w:val="en-GB"/>
              </w:rPr>
              <w:t>The main objective is to create the condition necessary for the formation of high-quality learning process based on modernisation.</w:t>
            </w:r>
            <w:r w:rsidR="00E67C1E" w:rsidRPr="00402BD6">
              <w:rPr>
                <w:rFonts w:ascii="Times New Roman" w:hAnsi="Times New Roman" w:cs="Times New Roman"/>
                <w:sz w:val="24"/>
                <w:szCs w:val="24"/>
                <w:lang w:val="en-GB"/>
              </w:rPr>
              <w:t xml:space="preserve"> </w:t>
            </w:r>
          </w:p>
        </w:tc>
      </w:tr>
      <w:tr w:rsidR="00E67C1E" w:rsidRPr="00402BD6">
        <w:trPr>
          <w:trHeight w:val="940"/>
        </w:trPr>
        <w:tc>
          <w:tcPr>
            <w:tcW w:w="9215" w:type="dxa"/>
            <w:gridSpan w:val="8"/>
          </w:tcPr>
          <w:p w:rsidR="00E67C1E" w:rsidRPr="005A7935" w:rsidRDefault="00E67C1E" w:rsidP="00080678">
            <w:pPr>
              <w:spacing w:line="240" w:lineRule="auto"/>
              <w:jc w:val="both"/>
              <w:rPr>
                <w:rFonts w:ascii="Times New Roman" w:hAnsi="Times New Roman" w:cs="Times New Roman"/>
                <w:sz w:val="24"/>
                <w:szCs w:val="24"/>
                <w:lang w:val="en-GB"/>
              </w:rPr>
            </w:pPr>
            <w:r w:rsidRPr="005A7935">
              <w:rPr>
                <w:rFonts w:ascii="Times New Roman" w:hAnsi="Times New Roman" w:cs="Times New Roman"/>
                <w:b/>
                <w:bCs/>
                <w:sz w:val="24"/>
                <w:szCs w:val="24"/>
                <w:u w:val="single"/>
                <w:lang w:val="en-GB"/>
              </w:rPr>
              <w:t>Activities</w:t>
            </w:r>
          </w:p>
          <w:p w:rsidR="00E67C1E" w:rsidRPr="00402BD6" w:rsidRDefault="005A7935" w:rsidP="005A7935">
            <w:pPr>
              <w:spacing w:after="120" w:line="240" w:lineRule="auto"/>
              <w:jc w:val="both"/>
              <w:rPr>
                <w:rFonts w:ascii="Times New Roman" w:hAnsi="Times New Roman" w:cs="Times New Roman"/>
                <w:color w:val="FF0000"/>
                <w:sz w:val="24"/>
                <w:szCs w:val="24"/>
                <w:lang w:val="en-GB"/>
              </w:rPr>
            </w:pPr>
            <w:r w:rsidRPr="00402BD6">
              <w:rPr>
                <w:rFonts w:ascii="Times New Roman" w:hAnsi="Times New Roman" w:cs="Times New Roman"/>
                <w:sz w:val="24"/>
                <w:szCs w:val="24"/>
                <w:lang w:val="en-GB"/>
              </w:rPr>
              <w:t xml:space="preserve">BAAU has </w:t>
            </w:r>
            <w:r>
              <w:rPr>
                <w:rFonts w:ascii="Times New Roman" w:hAnsi="Times New Roman" w:cs="Times New Roman"/>
                <w:sz w:val="24"/>
                <w:szCs w:val="24"/>
                <w:lang w:val="en-GB"/>
              </w:rPr>
              <w:t>participated</w:t>
            </w:r>
            <w:r w:rsidRPr="00402BD6">
              <w:rPr>
                <w:rFonts w:ascii="Times New Roman" w:hAnsi="Times New Roman" w:cs="Times New Roman"/>
                <w:sz w:val="24"/>
                <w:szCs w:val="24"/>
                <w:lang w:val="en-GB"/>
              </w:rPr>
              <w:t xml:space="preserve"> as a project partner in </w:t>
            </w:r>
            <w:r>
              <w:rPr>
                <w:rFonts w:ascii="Times New Roman" w:hAnsi="Times New Roman" w:cs="Times New Roman"/>
                <w:sz w:val="24"/>
                <w:szCs w:val="24"/>
                <w:lang w:val="en-GB"/>
              </w:rPr>
              <w:t>some Tempus and Erasmus+ projects.</w:t>
            </w:r>
          </w:p>
        </w:tc>
      </w:tr>
      <w:tr w:rsidR="00E67C1E" w:rsidRPr="00402BD6" w:rsidTr="0048031B">
        <w:trPr>
          <w:trHeight w:val="489"/>
        </w:trPr>
        <w:tc>
          <w:tcPr>
            <w:tcW w:w="9215" w:type="dxa"/>
            <w:gridSpan w:val="8"/>
          </w:tcPr>
          <w:p w:rsidR="0048031B" w:rsidRPr="0048031B" w:rsidRDefault="00E67C1E" w:rsidP="005A7935">
            <w:pPr>
              <w:spacing w:after="120" w:line="240" w:lineRule="auto"/>
              <w:jc w:val="both"/>
              <w:rPr>
                <w:rFonts w:ascii="Times New Roman" w:hAnsi="Times New Roman" w:cs="Times New Roman"/>
                <w:sz w:val="24"/>
                <w:szCs w:val="24"/>
                <w:lang w:val="az-Cyrl-AZ"/>
              </w:rPr>
            </w:pPr>
            <w:r w:rsidRPr="00402BD6">
              <w:rPr>
                <w:rFonts w:ascii="Times New Roman" w:hAnsi="Times New Roman" w:cs="Times New Roman"/>
                <w:b/>
                <w:bCs/>
                <w:sz w:val="24"/>
                <w:szCs w:val="24"/>
                <w:u w:val="single"/>
                <w:lang w:val="en-GB"/>
              </w:rPr>
              <w:t>Results</w:t>
            </w:r>
          </w:p>
        </w:tc>
      </w:tr>
    </w:tbl>
    <w:p w:rsidR="00E67C1E" w:rsidRPr="00402BD6" w:rsidRDefault="00E67C1E" w:rsidP="00080678">
      <w:pPr>
        <w:spacing w:before="120" w:after="120" w:line="240" w:lineRule="auto"/>
        <w:ind w:left="357"/>
        <w:jc w:val="center"/>
        <w:rPr>
          <w:rFonts w:ascii="Times New Roman" w:hAnsi="Times New Roman" w:cs="Times New Roman"/>
          <w:b/>
          <w:bCs/>
          <w:sz w:val="24"/>
          <w:szCs w:val="24"/>
          <w:u w:val="single"/>
          <w:lang w:val="en-GB" w:eastAsia="de-DE"/>
        </w:rPr>
      </w:pPr>
      <w:r w:rsidRPr="00402BD6">
        <w:rPr>
          <w:rFonts w:ascii="Times New Roman" w:hAnsi="Times New Roman" w:cs="Times New Roman"/>
          <w:b/>
          <w:bCs/>
          <w:sz w:val="24"/>
          <w:szCs w:val="24"/>
          <w:u w:val="single"/>
          <w:lang w:val="en-GB"/>
        </w:rPr>
        <w:t xml:space="preserve">We are searching for: </w:t>
      </w:r>
    </w:p>
    <w:tbl>
      <w:tblPr>
        <w:tblW w:w="92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8"/>
        <w:gridCol w:w="6660"/>
      </w:tblGrid>
      <w:tr w:rsidR="00E67C1E" w:rsidRPr="00402BD6">
        <w:tc>
          <w:tcPr>
            <w:tcW w:w="2628" w:type="dxa"/>
          </w:tcPr>
          <w:p w:rsidR="00E67C1E" w:rsidRPr="00402BD6" w:rsidRDefault="00E67C1E" w:rsidP="00080678">
            <w:pPr>
              <w:spacing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Types of institutions</w:t>
            </w:r>
          </w:p>
        </w:tc>
        <w:tc>
          <w:tcPr>
            <w:tcW w:w="6660" w:type="dxa"/>
          </w:tcPr>
          <w:p w:rsidR="00E67C1E" w:rsidRPr="00402BD6" w:rsidRDefault="00E67C1E" w:rsidP="00080678">
            <w:pPr>
              <w:pStyle w:val="ac"/>
              <w:rPr>
                <w:rFonts w:ascii="Times New Roman" w:hAnsi="Times New Roman" w:cs="Times New Roman"/>
                <w:sz w:val="24"/>
                <w:szCs w:val="24"/>
                <w:lang w:val="en-GB"/>
              </w:rPr>
            </w:pPr>
            <w:r w:rsidRPr="00402BD6">
              <w:rPr>
                <w:rFonts w:ascii="Times New Roman" w:hAnsi="Times New Roman" w:cs="Times New Roman"/>
                <w:sz w:val="24"/>
                <w:szCs w:val="24"/>
                <w:lang w:val="en-GB"/>
              </w:rPr>
              <w:t>Project coordinators</w:t>
            </w:r>
          </w:p>
          <w:p w:rsidR="001E295F" w:rsidRPr="00402BD6" w:rsidRDefault="001E295F" w:rsidP="00080678">
            <w:pPr>
              <w:pStyle w:val="ac"/>
              <w:rPr>
                <w:rFonts w:ascii="Times New Roman" w:hAnsi="Times New Roman" w:cs="Times New Roman"/>
                <w:sz w:val="24"/>
                <w:szCs w:val="24"/>
                <w:lang w:val="en-US"/>
              </w:rPr>
            </w:pPr>
            <w:r w:rsidRPr="00402BD6">
              <w:rPr>
                <w:rFonts w:ascii="Times New Roman" w:hAnsi="Times New Roman" w:cs="Times New Roman"/>
                <w:sz w:val="24"/>
                <w:szCs w:val="24"/>
                <w:lang w:val="en-US"/>
              </w:rPr>
              <w:t>University</w:t>
            </w:r>
          </w:p>
          <w:p w:rsidR="001E295F" w:rsidRPr="00402BD6" w:rsidRDefault="001E295F" w:rsidP="00080678">
            <w:pPr>
              <w:pStyle w:val="ac"/>
              <w:rPr>
                <w:rFonts w:ascii="Times New Roman" w:hAnsi="Times New Roman" w:cs="Times New Roman"/>
                <w:sz w:val="24"/>
                <w:szCs w:val="24"/>
                <w:lang w:val="en-US"/>
              </w:rPr>
            </w:pPr>
            <w:r w:rsidRPr="00402BD6">
              <w:rPr>
                <w:rFonts w:ascii="Times New Roman" w:hAnsi="Times New Roman" w:cs="Times New Roman"/>
                <w:sz w:val="24"/>
                <w:szCs w:val="24"/>
                <w:lang w:val="en-US"/>
              </w:rPr>
              <w:t>Academy</w:t>
            </w:r>
          </w:p>
          <w:p w:rsidR="001E295F" w:rsidRPr="00402BD6" w:rsidRDefault="001E295F" w:rsidP="00080678">
            <w:pPr>
              <w:pStyle w:val="ac"/>
              <w:rPr>
                <w:rFonts w:ascii="Times New Roman" w:hAnsi="Times New Roman" w:cs="Times New Roman"/>
                <w:sz w:val="24"/>
                <w:szCs w:val="24"/>
                <w:lang w:val="en-US"/>
              </w:rPr>
            </w:pPr>
            <w:r w:rsidRPr="00402BD6">
              <w:rPr>
                <w:rFonts w:ascii="Times New Roman" w:hAnsi="Times New Roman" w:cs="Times New Roman"/>
                <w:sz w:val="24"/>
                <w:szCs w:val="24"/>
                <w:lang w:val="en-US"/>
              </w:rPr>
              <w:t>Non-governmental Organizations</w:t>
            </w:r>
          </w:p>
          <w:p w:rsidR="001E295F" w:rsidRPr="00402BD6" w:rsidRDefault="001E295F" w:rsidP="00080678">
            <w:pPr>
              <w:pStyle w:val="ac"/>
              <w:rPr>
                <w:rFonts w:ascii="Times New Roman" w:hAnsi="Times New Roman" w:cs="Times New Roman"/>
                <w:sz w:val="24"/>
                <w:szCs w:val="24"/>
                <w:lang w:val="en-GB"/>
              </w:rPr>
            </w:pPr>
            <w:r w:rsidRPr="00402BD6">
              <w:rPr>
                <w:rFonts w:ascii="Times New Roman" w:hAnsi="Times New Roman" w:cs="Times New Roman"/>
                <w:sz w:val="24"/>
                <w:szCs w:val="24"/>
                <w:lang w:val="en-US"/>
              </w:rPr>
              <w:t>Institute</w:t>
            </w:r>
          </w:p>
          <w:p w:rsidR="00E67C1E" w:rsidRPr="00402BD6" w:rsidRDefault="00E67C1E" w:rsidP="0042569A">
            <w:pPr>
              <w:pStyle w:val="ac"/>
              <w:rPr>
                <w:rFonts w:ascii="Times New Roman" w:hAnsi="Times New Roman" w:cs="Times New Roman"/>
                <w:sz w:val="24"/>
                <w:szCs w:val="24"/>
                <w:lang w:val="en-GB"/>
              </w:rPr>
            </w:pPr>
          </w:p>
        </w:tc>
      </w:tr>
      <w:tr w:rsidR="00E67C1E" w:rsidRPr="00402BD6">
        <w:tc>
          <w:tcPr>
            <w:tcW w:w="2628" w:type="dxa"/>
          </w:tcPr>
          <w:p w:rsidR="00E67C1E" w:rsidRPr="00402BD6" w:rsidRDefault="00E67C1E" w:rsidP="00080678">
            <w:pPr>
              <w:spacing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Country/Region</w:t>
            </w:r>
          </w:p>
        </w:tc>
        <w:tc>
          <w:tcPr>
            <w:tcW w:w="6660" w:type="dxa"/>
          </w:tcPr>
          <w:p w:rsidR="00E67C1E" w:rsidRPr="00402BD6" w:rsidRDefault="00E67C1E" w:rsidP="00080678">
            <w:pPr>
              <w:pStyle w:val="ac"/>
              <w:rPr>
                <w:rFonts w:ascii="Times New Roman" w:hAnsi="Times New Roman" w:cs="Times New Roman"/>
                <w:sz w:val="24"/>
                <w:szCs w:val="24"/>
                <w:lang w:val="en-GB"/>
              </w:rPr>
            </w:pPr>
            <w:r w:rsidRPr="00402BD6">
              <w:rPr>
                <w:rFonts w:ascii="Times New Roman" w:hAnsi="Times New Roman" w:cs="Times New Roman"/>
                <w:sz w:val="24"/>
                <w:szCs w:val="24"/>
                <w:lang w:val="en-GB"/>
              </w:rPr>
              <w:t>All</w:t>
            </w:r>
          </w:p>
          <w:p w:rsidR="00E67C1E" w:rsidRPr="00402BD6" w:rsidRDefault="00E67C1E" w:rsidP="0042569A">
            <w:pPr>
              <w:pStyle w:val="ac"/>
              <w:rPr>
                <w:rFonts w:ascii="Times New Roman" w:hAnsi="Times New Roman" w:cs="Times New Roman"/>
                <w:sz w:val="24"/>
                <w:szCs w:val="24"/>
                <w:lang w:val="en-GB"/>
              </w:rPr>
            </w:pPr>
          </w:p>
        </w:tc>
      </w:tr>
      <w:tr w:rsidR="00E67C1E" w:rsidRPr="00402BD6">
        <w:tc>
          <w:tcPr>
            <w:tcW w:w="2628" w:type="dxa"/>
          </w:tcPr>
          <w:p w:rsidR="00E67C1E" w:rsidRPr="00402BD6" w:rsidRDefault="00E67C1E" w:rsidP="00080678">
            <w:pPr>
              <w:spacing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Institutions’ profiles</w:t>
            </w:r>
          </w:p>
        </w:tc>
        <w:tc>
          <w:tcPr>
            <w:tcW w:w="6660" w:type="dxa"/>
          </w:tcPr>
          <w:p w:rsidR="00E67C1E" w:rsidRPr="00402BD6" w:rsidRDefault="001E295F" w:rsidP="00080678">
            <w:pPr>
              <w:pStyle w:val="ac"/>
              <w:rPr>
                <w:rFonts w:ascii="Times New Roman" w:hAnsi="Times New Roman" w:cs="Times New Roman"/>
                <w:sz w:val="24"/>
                <w:szCs w:val="24"/>
                <w:lang w:val="en-GB"/>
              </w:rPr>
            </w:pPr>
            <w:r w:rsidRPr="00402BD6">
              <w:rPr>
                <w:rFonts w:ascii="Times New Roman" w:hAnsi="Times New Roman" w:cs="Times New Roman"/>
                <w:bCs/>
                <w:sz w:val="24"/>
                <w:szCs w:val="24"/>
                <w:lang w:val="en-GB"/>
              </w:rPr>
              <w:t>Philology, International relations, English language and literature,  French language and literature,  German language and literature,  Economy, Mathematics, Education Sciences</w:t>
            </w:r>
          </w:p>
        </w:tc>
      </w:tr>
      <w:tr w:rsidR="00E67C1E" w:rsidRPr="00402BD6">
        <w:tc>
          <w:tcPr>
            <w:tcW w:w="2628" w:type="dxa"/>
          </w:tcPr>
          <w:p w:rsidR="00E67C1E" w:rsidRPr="00402BD6" w:rsidRDefault="00E67C1E" w:rsidP="00080678">
            <w:pPr>
              <w:spacing w:line="240" w:lineRule="auto"/>
              <w:rPr>
                <w:rFonts w:ascii="Times New Roman" w:hAnsi="Times New Roman" w:cs="Times New Roman"/>
                <w:b/>
                <w:bCs/>
                <w:sz w:val="24"/>
                <w:szCs w:val="24"/>
                <w:lang w:val="en-GB"/>
              </w:rPr>
            </w:pPr>
            <w:r w:rsidRPr="00402BD6">
              <w:rPr>
                <w:rFonts w:ascii="Times New Roman" w:hAnsi="Times New Roman" w:cs="Times New Roman"/>
                <w:b/>
                <w:bCs/>
                <w:sz w:val="24"/>
                <w:szCs w:val="24"/>
                <w:lang w:val="en-GB"/>
              </w:rPr>
              <w:t>Other relevant information</w:t>
            </w:r>
          </w:p>
        </w:tc>
        <w:tc>
          <w:tcPr>
            <w:tcW w:w="6660" w:type="dxa"/>
          </w:tcPr>
          <w:p w:rsidR="00E67C1E" w:rsidRPr="0048031B" w:rsidRDefault="001E295F" w:rsidP="0048031B">
            <w:pPr>
              <w:spacing w:after="0" w:line="240" w:lineRule="auto"/>
              <w:jc w:val="both"/>
              <w:rPr>
                <w:rFonts w:ascii="Times New Roman" w:eastAsia="Times New Roman" w:hAnsi="Times New Roman" w:cs="Times New Roman"/>
                <w:color w:val="000000"/>
                <w:sz w:val="24"/>
                <w:szCs w:val="24"/>
                <w:lang w:val="az-Cyrl-AZ" w:eastAsia="ru-RU"/>
              </w:rPr>
            </w:pPr>
            <w:r w:rsidRPr="00402BD6">
              <w:rPr>
                <w:rFonts w:ascii="Times New Roman" w:eastAsia="Times New Roman" w:hAnsi="Times New Roman" w:cs="Times New Roman"/>
                <w:bCs/>
                <w:color w:val="000000"/>
                <w:sz w:val="24"/>
                <w:szCs w:val="24"/>
                <w:lang w:val="en-US" w:eastAsia="ru-RU"/>
              </w:rPr>
              <w:t>Baku Eurasian University</w:t>
            </w:r>
            <w:r w:rsidRPr="00402BD6">
              <w:rPr>
                <w:rFonts w:ascii="Times New Roman" w:eastAsia="Times New Roman" w:hAnsi="Times New Roman" w:cs="Times New Roman"/>
                <w:color w:val="000000"/>
                <w:sz w:val="24"/>
                <w:szCs w:val="24"/>
                <w:lang w:val="en-US" w:eastAsia="ru-RU"/>
              </w:rPr>
              <w:t> was established in 1992. The State registered and accredited it as a private university. It became the first private national educational institution in the new Azerbaijan history which has trained lots of specialists in the field of diplomacy, carried out scientific researches and stuff training in international diplomatic relations (international policy, international law, international journalism and international economic relations). The graduates of our university represent our country in international structures, states and social organizations as well as in the President Administration of Azerbaijan Republic, The Cabinet of Ministers, The Ministry of Internal Affairs, The Ministry of Foreign Affairs, The Ministry of Taxes, The Ministry of Emergency, The Ministry of Education, including the embassies of Azerbaijan in Romania, India, Turkey etc., and in embassies of the USA and Egypt in Azerbaijan.</w:t>
            </w:r>
          </w:p>
          <w:p w:rsidR="00E67C1E" w:rsidRPr="00402BD6" w:rsidRDefault="00E67C1E" w:rsidP="00514A10">
            <w:pPr>
              <w:pStyle w:val="ac"/>
              <w:rPr>
                <w:rFonts w:ascii="Times New Roman" w:hAnsi="Times New Roman" w:cs="Times New Roman"/>
                <w:sz w:val="24"/>
                <w:szCs w:val="24"/>
                <w:lang w:val="en-GB"/>
              </w:rPr>
            </w:pPr>
            <w:r w:rsidRPr="00402BD6">
              <w:rPr>
                <w:rFonts w:ascii="Times New Roman" w:hAnsi="Times New Roman" w:cs="Times New Roman"/>
                <w:sz w:val="24"/>
                <w:szCs w:val="24"/>
                <w:lang w:val="en-GB"/>
              </w:rPr>
              <w:t>PIC Number:</w:t>
            </w:r>
            <w:r w:rsidRPr="00402BD6">
              <w:rPr>
                <w:rFonts w:ascii="Times New Roman" w:hAnsi="Times New Roman" w:cs="Times New Roman"/>
                <w:sz w:val="24"/>
                <w:szCs w:val="24"/>
                <w:lang w:val="en-GB"/>
              </w:rPr>
              <w:tab/>
            </w:r>
            <w:r w:rsidR="001E295F" w:rsidRPr="00402BD6">
              <w:rPr>
                <w:rFonts w:ascii="Times New Roman" w:hAnsi="Times New Roman" w:cs="Times New Roman"/>
                <w:sz w:val="24"/>
                <w:szCs w:val="24"/>
                <w:lang w:val="en-US"/>
              </w:rPr>
              <w:t>94504826</w:t>
            </w:r>
          </w:p>
          <w:p w:rsidR="00E67C1E" w:rsidRPr="00402BD6" w:rsidRDefault="001E295F" w:rsidP="00514A10">
            <w:pPr>
              <w:pStyle w:val="ac"/>
              <w:rPr>
                <w:rFonts w:ascii="Times New Roman" w:hAnsi="Times New Roman" w:cs="Times New Roman"/>
                <w:sz w:val="24"/>
                <w:szCs w:val="24"/>
                <w:lang w:val="en-GB"/>
              </w:rPr>
            </w:pPr>
            <w:r w:rsidRPr="00402BD6">
              <w:rPr>
                <w:rFonts w:ascii="Times New Roman" w:hAnsi="Times New Roman" w:cs="Times New Roman"/>
                <w:sz w:val="24"/>
                <w:szCs w:val="24"/>
                <w:lang w:val="en-GB"/>
              </w:rPr>
              <w:t>Baku Eurasian University</w:t>
            </w:r>
          </w:p>
        </w:tc>
      </w:tr>
    </w:tbl>
    <w:p w:rsidR="00E67C1E" w:rsidRPr="00402BD6" w:rsidRDefault="00E67C1E" w:rsidP="00080678">
      <w:pPr>
        <w:spacing w:line="240" w:lineRule="auto"/>
        <w:ind w:left="360"/>
        <w:rPr>
          <w:rFonts w:ascii="Times New Roman" w:hAnsi="Times New Roman" w:cs="Times New Roman"/>
          <w:sz w:val="24"/>
          <w:szCs w:val="24"/>
          <w:lang w:val="en-GB" w:eastAsia="de-DE"/>
        </w:rPr>
      </w:pPr>
    </w:p>
    <w:sectPr w:rsidR="00E67C1E" w:rsidRPr="00402BD6" w:rsidSect="00A53ACB">
      <w:headerReference w:type="default" r:id="rId10"/>
      <w:footerReference w:type="default" r:id="rId11"/>
      <w:pgSz w:w="11906" w:h="16838"/>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94" w:rsidRDefault="00B16594" w:rsidP="00F72C91">
      <w:pPr>
        <w:spacing w:after="0" w:line="240" w:lineRule="auto"/>
      </w:pPr>
      <w:r>
        <w:separator/>
      </w:r>
    </w:p>
  </w:endnote>
  <w:endnote w:type="continuationSeparator" w:id="0">
    <w:p w:rsidR="00B16594" w:rsidRDefault="00B16594" w:rsidP="00F7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1E" w:rsidRDefault="00E00AD7">
    <w:pPr>
      <w:pStyle w:val="a5"/>
      <w:jc w:val="center"/>
    </w:pPr>
    <w:r>
      <w:fldChar w:fldCharType="begin"/>
    </w:r>
    <w:r>
      <w:instrText xml:space="preserve"> PAGE   \* MERGEFORMAT </w:instrText>
    </w:r>
    <w:r>
      <w:fldChar w:fldCharType="separate"/>
    </w:r>
    <w:r w:rsidR="00F7031A">
      <w:rPr>
        <w:noProof/>
      </w:rPr>
      <w:t>2</w:t>
    </w:r>
    <w:r>
      <w:rPr>
        <w:noProof/>
      </w:rPr>
      <w:fldChar w:fldCharType="end"/>
    </w:r>
  </w:p>
  <w:p w:rsidR="00E67C1E" w:rsidRDefault="00E67C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94" w:rsidRDefault="00B16594" w:rsidP="00F72C91">
      <w:pPr>
        <w:spacing w:after="0" w:line="240" w:lineRule="auto"/>
      </w:pPr>
      <w:r>
        <w:separator/>
      </w:r>
    </w:p>
  </w:footnote>
  <w:footnote w:type="continuationSeparator" w:id="0">
    <w:p w:rsidR="00B16594" w:rsidRDefault="00B16594" w:rsidP="00F72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1E" w:rsidRPr="00F72C91" w:rsidRDefault="003F49A3" w:rsidP="006A7678">
    <w:pPr>
      <w:shd w:val="clear" w:color="auto" w:fill="FFFFFF"/>
      <w:tabs>
        <w:tab w:val="left" w:pos="6946"/>
      </w:tabs>
      <w:spacing w:after="0" w:line="336" w:lineRule="atLeast"/>
      <w:ind w:left="-142" w:right="-284"/>
      <w:rPr>
        <w:rFonts w:ascii="Tahoma" w:hAnsi="Tahoma" w:cs="Tahoma"/>
        <w:color w:val="000000"/>
        <w:sz w:val="18"/>
        <w:szCs w:val="18"/>
        <w:lang w:eastAsia="de-AT"/>
      </w:rPr>
    </w:pPr>
    <w:r>
      <w:rPr>
        <w:noProof/>
        <w:lang w:val="ru-RU" w:eastAsia="ru-RU"/>
      </w:rPr>
      <w:drawing>
        <wp:inline distT="0" distB="0" distL="0" distR="0" wp14:anchorId="19AAFBA4" wp14:editId="4F8491C7">
          <wp:extent cx="1743075" cy="685800"/>
          <wp:effectExtent l="0" t="0" r="9525" b="0"/>
          <wp:docPr id="1" name="Picture 1" descr="NEW_Y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Yi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85800"/>
                  </a:xfrm>
                  <a:prstGeom prst="rect">
                    <a:avLst/>
                  </a:prstGeom>
                  <a:noFill/>
                  <a:ln>
                    <a:noFill/>
                  </a:ln>
                </pic:spPr>
              </pic:pic>
            </a:graphicData>
          </a:graphic>
        </wp:inline>
      </w:drawing>
    </w:r>
    <w:r w:rsidR="00E67C1E" w:rsidRPr="00282E92">
      <w:rPr>
        <w:rFonts w:ascii="Arial Rounded MT Bold" w:hAnsi="Arial Rounded MT Bold" w:cs="Arial Rounded MT Bold"/>
        <w:b/>
        <w:bCs/>
        <w:color w:val="000000"/>
        <w:sz w:val="40"/>
        <w:szCs w:val="40"/>
        <w:lang w:eastAsia="de-AT"/>
      </w:rPr>
      <w:t xml:space="preserve"> </w:t>
    </w:r>
    <w:r w:rsidR="00E67C1E" w:rsidRPr="00282E92">
      <w:rPr>
        <w:b/>
        <w:bCs/>
        <w:color w:val="1F497D"/>
        <w:sz w:val="40"/>
        <w:szCs w:val="40"/>
        <w:lang w:eastAsia="de-AT"/>
      </w:rPr>
      <w:t>Partner Search Form</w:t>
    </w:r>
    <w:r w:rsidR="00E67C1E">
      <w:rPr>
        <w:rFonts w:ascii="Arial Rounded MT Bold" w:hAnsi="Arial Rounded MT Bold" w:cs="Arial Rounded MT Bold"/>
        <w:b/>
        <w:bCs/>
        <w:color w:val="000000"/>
        <w:sz w:val="40"/>
        <w:szCs w:val="40"/>
        <w:lang w:eastAsia="de-A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0C7"/>
    <w:multiLevelType w:val="hybridMultilevel"/>
    <w:tmpl w:val="A3BA82B2"/>
    <w:lvl w:ilvl="0" w:tplc="7AF6913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A005D8B"/>
    <w:multiLevelType w:val="hybridMultilevel"/>
    <w:tmpl w:val="C6C28B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89A7162"/>
    <w:multiLevelType w:val="hybridMultilevel"/>
    <w:tmpl w:val="38685C0C"/>
    <w:lvl w:ilvl="0" w:tplc="04190001">
      <w:start w:val="1"/>
      <w:numFmt w:val="bullet"/>
      <w:lvlText w:val=""/>
      <w:lvlJc w:val="left"/>
      <w:pPr>
        <w:ind w:left="948" w:hanging="360"/>
      </w:pPr>
      <w:rPr>
        <w:rFonts w:ascii="Symbol" w:hAnsi="Symbol" w:cs="Symbol" w:hint="default"/>
      </w:rPr>
    </w:lvl>
    <w:lvl w:ilvl="1" w:tplc="04190003">
      <w:start w:val="1"/>
      <w:numFmt w:val="bullet"/>
      <w:lvlText w:val="o"/>
      <w:lvlJc w:val="left"/>
      <w:pPr>
        <w:ind w:left="1668" w:hanging="360"/>
      </w:pPr>
      <w:rPr>
        <w:rFonts w:ascii="Courier New" w:hAnsi="Courier New" w:cs="Courier New" w:hint="default"/>
      </w:rPr>
    </w:lvl>
    <w:lvl w:ilvl="2" w:tplc="04190005">
      <w:start w:val="1"/>
      <w:numFmt w:val="bullet"/>
      <w:lvlText w:val=""/>
      <w:lvlJc w:val="left"/>
      <w:pPr>
        <w:ind w:left="2388" w:hanging="360"/>
      </w:pPr>
      <w:rPr>
        <w:rFonts w:ascii="Wingdings" w:hAnsi="Wingdings" w:cs="Wingdings" w:hint="default"/>
      </w:rPr>
    </w:lvl>
    <w:lvl w:ilvl="3" w:tplc="04190001">
      <w:start w:val="1"/>
      <w:numFmt w:val="bullet"/>
      <w:lvlText w:val=""/>
      <w:lvlJc w:val="left"/>
      <w:pPr>
        <w:ind w:left="3108" w:hanging="360"/>
      </w:pPr>
      <w:rPr>
        <w:rFonts w:ascii="Symbol" w:hAnsi="Symbol" w:cs="Symbol" w:hint="default"/>
      </w:rPr>
    </w:lvl>
    <w:lvl w:ilvl="4" w:tplc="04190003">
      <w:start w:val="1"/>
      <w:numFmt w:val="bullet"/>
      <w:lvlText w:val="o"/>
      <w:lvlJc w:val="left"/>
      <w:pPr>
        <w:ind w:left="3828" w:hanging="360"/>
      </w:pPr>
      <w:rPr>
        <w:rFonts w:ascii="Courier New" w:hAnsi="Courier New" w:cs="Courier New" w:hint="default"/>
      </w:rPr>
    </w:lvl>
    <w:lvl w:ilvl="5" w:tplc="04190005">
      <w:start w:val="1"/>
      <w:numFmt w:val="bullet"/>
      <w:lvlText w:val=""/>
      <w:lvlJc w:val="left"/>
      <w:pPr>
        <w:ind w:left="4548" w:hanging="360"/>
      </w:pPr>
      <w:rPr>
        <w:rFonts w:ascii="Wingdings" w:hAnsi="Wingdings" w:cs="Wingdings" w:hint="default"/>
      </w:rPr>
    </w:lvl>
    <w:lvl w:ilvl="6" w:tplc="04190001">
      <w:start w:val="1"/>
      <w:numFmt w:val="bullet"/>
      <w:lvlText w:val=""/>
      <w:lvlJc w:val="left"/>
      <w:pPr>
        <w:ind w:left="5268" w:hanging="360"/>
      </w:pPr>
      <w:rPr>
        <w:rFonts w:ascii="Symbol" w:hAnsi="Symbol" w:cs="Symbol" w:hint="default"/>
      </w:rPr>
    </w:lvl>
    <w:lvl w:ilvl="7" w:tplc="04190003">
      <w:start w:val="1"/>
      <w:numFmt w:val="bullet"/>
      <w:lvlText w:val="o"/>
      <w:lvlJc w:val="left"/>
      <w:pPr>
        <w:ind w:left="5988" w:hanging="360"/>
      </w:pPr>
      <w:rPr>
        <w:rFonts w:ascii="Courier New" w:hAnsi="Courier New" w:cs="Courier New" w:hint="default"/>
      </w:rPr>
    </w:lvl>
    <w:lvl w:ilvl="8" w:tplc="04190005">
      <w:start w:val="1"/>
      <w:numFmt w:val="bullet"/>
      <w:lvlText w:val=""/>
      <w:lvlJc w:val="left"/>
      <w:pPr>
        <w:ind w:left="6708" w:hanging="360"/>
      </w:pPr>
      <w:rPr>
        <w:rFonts w:ascii="Wingdings" w:hAnsi="Wingdings" w:cs="Wingdings" w:hint="default"/>
      </w:rPr>
    </w:lvl>
  </w:abstractNum>
  <w:abstractNum w:abstractNumId="3">
    <w:nsid w:val="1B890D57"/>
    <w:multiLevelType w:val="hybridMultilevel"/>
    <w:tmpl w:val="C98C80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A15AC9"/>
    <w:multiLevelType w:val="hybridMultilevel"/>
    <w:tmpl w:val="28D040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B756F"/>
    <w:multiLevelType w:val="hybridMultilevel"/>
    <w:tmpl w:val="DE12DB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BC4DF7"/>
    <w:multiLevelType w:val="hybridMultilevel"/>
    <w:tmpl w:val="C9345DC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7">
    <w:nsid w:val="22F96798"/>
    <w:multiLevelType w:val="hybridMultilevel"/>
    <w:tmpl w:val="FDD684C4"/>
    <w:lvl w:ilvl="0" w:tplc="0419000B">
      <w:start w:val="1"/>
      <w:numFmt w:val="bullet"/>
      <w:lvlText w:val=""/>
      <w:lvlJc w:val="left"/>
      <w:pPr>
        <w:ind w:left="720" w:hanging="360"/>
      </w:pPr>
      <w:rPr>
        <w:rFonts w:ascii="Wingdings" w:hAnsi="Wingdings" w:cs="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332796"/>
    <w:multiLevelType w:val="hybridMultilevel"/>
    <w:tmpl w:val="B0E029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5F07DEC"/>
    <w:multiLevelType w:val="hybridMultilevel"/>
    <w:tmpl w:val="159444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A26EE5"/>
    <w:multiLevelType w:val="hybridMultilevel"/>
    <w:tmpl w:val="F20C3A3A"/>
    <w:lvl w:ilvl="0" w:tplc="04190001">
      <w:start w:val="1"/>
      <w:numFmt w:val="bullet"/>
      <w:lvlText w:val=""/>
      <w:lvlJc w:val="left"/>
      <w:pPr>
        <w:ind w:left="577" w:hanging="360"/>
      </w:pPr>
      <w:rPr>
        <w:rFonts w:ascii="Symbol" w:hAnsi="Symbol" w:cs="Symbol" w:hint="default"/>
      </w:rPr>
    </w:lvl>
    <w:lvl w:ilvl="1" w:tplc="04190003">
      <w:start w:val="1"/>
      <w:numFmt w:val="bullet"/>
      <w:lvlText w:val="o"/>
      <w:lvlJc w:val="left"/>
      <w:pPr>
        <w:ind w:left="1297" w:hanging="360"/>
      </w:pPr>
      <w:rPr>
        <w:rFonts w:ascii="Courier New" w:hAnsi="Courier New" w:cs="Courier New" w:hint="default"/>
      </w:rPr>
    </w:lvl>
    <w:lvl w:ilvl="2" w:tplc="04190005">
      <w:start w:val="1"/>
      <w:numFmt w:val="bullet"/>
      <w:lvlText w:val=""/>
      <w:lvlJc w:val="left"/>
      <w:pPr>
        <w:ind w:left="2017" w:hanging="360"/>
      </w:pPr>
      <w:rPr>
        <w:rFonts w:ascii="Wingdings" w:hAnsi="Wingdings" w:cs="Wingdings" w:hint="default"/>
      </w:rPr>
    </w:lvl>
    <w:lvl w:ilvl="3" w:tplc="04190001">
      <w:start w:val="1"/>
      <w:numFmt w:val="bullet"/>
      <w:lvlText w:val=""/>
      <w:lvlJc w:val="left"/>
      <w:pPr>
        <w:ind w:left="2737" w:hanging="360"/>
      </w:pPr>
      <w:rPr>
        <w:rFonts w:ascii="Symbol" w:hAnsi="Symbol" w:cs="Symbol" w:hint="default"/>
      </w:rPr>
    </w:lvl>
    <w:lvl w:ilvl="4" w:tplc="04190003">
      <w:start w:val="1"/>
      <w:numFmt w:val="bullet"/>
      <w:lvlText w:val="o"/>
      <w:lvlJc w:val="left"/>
      <w:pPr>
        <w:ind w:left="3457" w:hanging="360"/>
      </w:pPr>
      <w:rPr>
        <w:rFonts w:ascii="Courier New" w:hAnsi="Courier New" w:cs="Courier New" w:hint="default"/>
      </w:rPr>
    </w:lvl>
    <w:lvl w:ilvl="5" w:tplc="04190005">
      <w:start w:val="1"/>
      <w:numFmt w:val="bullet"/>
      <w:lvlText w:val=""/>
      <w:lvlJc w:val="left"/>
      <w:pPr>
        <w:ind w:left="4177" w:hanging="360"/>
      </w:pPr>
      <w:rPr>
        <w:rFonts w:ascii="Wingdings" w:hAnsi="Wingdings" w:cs="Wingdings" w:hint="default"/>
      </w:rPr>
    </w:lvl>
    <w:lvl w:ilvl="6" w:tplc="04190001">
      <w:start w:val="1"/>
      <w:numFmt w:val="bullet"/>
      <w:lvlText w:val=""/>
      <w:lvlJc w:val="left"/>
      <w:pPr>
        <w:ind w:left="4897" w:hanging="360"/>
      </w:pPr>
      <w:rPr>
        <w:rFonts w:ascii="Symbol" w:hAnsi="Symbol" w:cs="Symbol" w:hint="default"/>
      </w:rPr>
    </w:lvl>
    <w:lvl w:ilvl="7" w:tplc="04190003">
      <w:start w:val="1"/>
      <w:numFmt w:val="bullet"/>
      <w:lvlText w:val="o"/>
      <w:lvlJc w:val="left"/>
      <w:pPr>
        <w:ind w:left="5617" w:hanging="360"/>
      </w:pPr>
      <w:rPr>
        <w:rFonts w:ascii="Courier New" w:hAnsi="Courier New" w:cs="Courier New" w:hint="default"/>
      </w:rPr>
    </w:lvl>
    <w:lvl w:ilvl="8" w:tplc="04190005">
      <w:start w:val="1"/>
      <w:numFmt w:val="bullet"/>
      <w:lvlText w:val=""/>
      <w:lvlJc w:val="left"/>
      <w:pPr>
        <w:ind w:left="6337" w:hanging="360"/>
      </w:pPr>
      <w:rPr>
        <w:rFonts w:ascii="Wingdings" w:hAnsi="Wingdings" w:cs="Wingdings" w:hint="default"/>
      </w:rPr>
    </w:lvl>
  </w:abstractNum>
  <w:abstractNum w:abstractNumId="11">
    <w:nsid w:val="3AE34EAB"/>
    <w:multiLevelType w:val="hybridMultilevel"/>
    <w:tmpl w:val="1D38583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9614EE5"/>
    <w:multiLevelType w:val="hybridMultilevel"/>
    <w:tmpl w:val="E6F87D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B0B3812"/>
    <w:multiLevelType w:val="hybridMultilevel"/>
    <w:tmpl w:val="8D4C17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2A42A5A"/>
    <w:multiLevelType w:val="multilevel"/>
    <w:tmpl w:val="E738E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A44A89"/>
    <w:multiLevelType w:val="hybridMultilevel"/>
    <w:tmpl w:val="6B286B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13"/>
  </w:num>
  <w:num w:numId="3">
    <w:abstractNumId w:val="4"/>
  </w:num>
  <w:num w:numId="4">
    <w:abstractNumId w:val="14"/>
  </w:num>
  <w:num w:numId="5">
    <w:abstractNumId w:val="10"/>
  </w:num>
  <w:num w:numId="6">
    <w:abstractNumId w:val="2"/>
  </w:num>
  <w:num w:numId="7">
    <w:abstractNumId w:val="1"/>
  </w:num>
  <w:num w:numId="8">
    <w:abstractNumId w:val="3"/>
  </w:num>
  <w:num w:numId="9">
    <w:abstractNumId w:val="15"/>
  </w:num>
  <w:num w:numId="10">
    <w:abstractNumId w:val="8"/>
  </w:num>
  <w:num w:numId="11">
    <w:abstractNumId w:val="12"/>
  </w:num>
  <w:num w:numId="12">
    <w:abstractNumId w:val="0"/>
  </w:num>
  <w:num w:numId="13">
    <w:abstractNumId w:val="11"/>
  </w:num>
  <w:num w:numId="14">
    <w:abstractNumId w:val="7"/>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67"/>
    <w:rsid w:val="00011424"/>
    <w:rsid w:val="000309CA"/>
    <w:rsid w:val="00033EE2"/>
    <w:rsid w:val="00034AB1"/>
    <w:rsid w:val="00050830"/>
    <w:rsid w:val="00054B55"/>
    <w:rsid w:val="00056F7D"/>
    <w:rsid w:val="00077369"/>
    <w:rsid w:val="00080678"/>
    <w:rsid w:val="00082D6E"/>
    <w:rsid w:val="00084B87"/>
    <w:rsid w:val="000914C6"/>
    <w:rsid w:val="00092D8B"/>
    <w:rsid w:val="000970F7"/>
    <w:rsid w:val="000B4239"/>
    <w:rsid w:val="000C0FF2"/>
    <w:rsid w:val="000E44DA"/>
    <w:rsid w:val="00103A4A"/>
    <w:rsid w:val="00120E69"/>
    <w:rsid w:val="0012323C"/>
    <w:rsid w:val="00176AF7"/>
    <w:rsid w:val="001A6109"/>
    <w:rsid w:val="001B2E79"/>
    <w:rsid w:val="001E295F"/>
    <w:rsid w:val="00225C79"/>
    <w:rsid w:val="00242E3F"/>
    <w:rsid w:val="002623C3"/>
    <w:rsid w:val="002712AF"/>
    <w:rsid w:val="00271713"/>
    <w:rsid w:val="00271CD5"/>
    <w:rsid w:val="00282E92"/>
    <w:rsid w:val="002A1485"/>
    <w:rsid w:val="002A3F51"/>
    <w:rsid w:val="002C066D"/>
    <w:rsid w:val="002E0750"/>
    <w:rsid w:val="002E4436"/>
    <w:rsid w:val="002F1352"/>
    <w:rsid w:val="002F3989"/>
    <w:rsid w:val="003102B6"/>
    <w:rsid w:val="00321CB2"/>
    <w:rsid w:val="003412B9"/>
    <w:rsid w:val="00347415"/>
    <w:rsid w:val="003514C8"/>
    <w:rsid w:val="00363F59"/>
    <w:rsid w:val="0037337B"/>
    <w:rsid w:val="003743B3"/>
    <w:rsid w:val="00375784"/>
    <w:rsid w:val="00381DC4"/>
    <w:rsid w:val="003911F8"/>
    <w:rsid w:val="003B7326"/>
    <w:rsid w:val="003C22C5"/>
    <w:rsid w:val="003D3575"/>
    <w:rsid w:val="003F367D"/>
    <w:rsid w:val="003F49A3"/>
    <w:rsid w:val="00402BD6"/>
    <w:rsid w:val="00403DF3"/>
    <w:rsid w:val="0042569A"/>
    <w:rsid w:val="00444ADE"/>
    <w:rsid w:val="00453681"/>
    <w:rsid w:val="00472C0E"/>
    <w:rsid w:val="0048031B"/>
    <w:rsid w:val="0049353E"/>
    <w:rsid w:val="004A5A6D"/>
    <w:rsid w:val="004A6764"/>
    <w:rsid w:val="004C321A"/>
    <w:rsid w:val="00514A10"/>
    <w:rsid w:val="00515A0D"/>
    <w:rsid w:val="00517021"/>
    <w:rsid w:val="005375EB"/>
    <w:rsid w:val="005445A9"/>
    <w:rsid w:val="00545545"/>
    <w:rsid w:val="00547802"/>
    <w:rsid w:val="00553425"/>
    <w:rsid w:val="0059323E"/>
    <w:rsid w:val="005A3893"/>
    <w:rsid w:val="005A7935"/>
    <w:rsid w:val="005B0AC6"/>
    <w:rsid w:val="005D2737"/>
    <w:rsid w:val="005F020B"/>
    <w:rsid w:val="006131F6"/>
    <w:rsid w:val="00624381"/>
    <w:rsid w:val="00625955"/>
    <w:rsid w:val="006433B2"/>
    <w:rsid w:val="006450AC"/>
    <w:rsid w:val="0068074A"/>
    <w:rsid w:val="00682605"/>
    <w:rsid w:val="006970F9"/>
    <w:rsid w:val="006A3125"/>
    <w:rsid w:val="006A7678"/>
    <w:rsid w:val="006B6AC1"/>
    <w:rsid w:val="006C5278"/>
    <w:rsid w:val="006D59F7"/>
    <w:rsid w:val="006F5FA1"/>
    <w:rsid w:val="007273ED"/>
    <w:rsid w:val="0073345C"/>
    <w:rsid w:val="0076462A"/>
    <w:rsid w:val="00781C81"/>
    <w:rsid w:val="007A3D30"/>
    <w:rsid w:val="007B2A12"/>
    <w:rsid w:val="007D4BF1"/>
    <w:rsid w:val="007D5462"/>
    <w:rsid w:val="007E7A52"/>
    <w:rsid w:val="00821A54"/>
    <w:rsid w:val="00824F3E"/>
    <w:rsid w:val="00842E6E"/>
    <w:rsid w:val="00843035"/>
    <w:rsid w:val="00856F40"/>
    <w:rsid w:val="0087716C"/>
    <w:rsid w:val="008B137E"/>
    <w:rsid w:val="008E7881"/>
    <w:rsid w:val="008F27C2"/>
    <w:rsid w:val="00917E37"/>
    <w:rsid w:val="00933E87"/>
    <w:rsid w:val="00934A78"/>
    <w:rsid w:val="00941323"/>
    <w:rsid w:val="00951F09"/>
    <w:rsid w:val="0096140A"/>
    <w:rsid w:val="00972765"/>
    <w:rsid w:val="00975761"/>
    <w:rsid w:val="00976659"/>
    <w:rsid w:val="00986C8C"/>
    <w:rsid w:val="009A1844"/>
    <w:rsid w:val="009B2D8E"/>
    <w:rsid w:val="009C4E15"/>
    <w:rsid w:val="009D3C0C"/>
    <w:rsid w:val="009F5ABF"/>
    <w:rsid w:val="00A12100"/>
    <w:rsid w:val="00A40A9D"/>
    <w:rsid w:val="00A53ACB"/>
    <w:rsid w:val="00A76F96"/>
    <w:rsid w:val="00A84DAD"/>
    <w:rsid w:val="00AC468D"/>
    <w:rsid w:val="00AD08DD"/>
    <w:rsid w:val="00AD19F2"/>
    <w:rsid w:val="00AE020C"/>
    <w:rsid w:val="00AE70E5"/>
    <w:rsid w:val="00AF5A9F"/>
    <w:rsid w:val="00B050FF"/>
    <w:rsid w:val="00B07179"/>
    <w:rsid w:val="00B16594"/>
    <w:rsid w:val="00B1757A"/>
    <w:rsid w:val="00B21BED"/>
    <w:rsid w:val="00B23779"/>
    <w:rsid w:val="00B54C0B"/>
    <w:rsid w:val="00B820A8"/>
    <w:rsid w:val="00B862ED"/>
    <w:rsid w:val="00BA4FA2"/>
    <w:rsid w:val="00BB2C90"/>
    <w:rsid w:val="00BB3D17"/>
    <w:rsid w:val="00BC217E"/>
    <w:rsid w:val="00BC5D4F"/>
    <w:rsid w:val="00BE1752"/>
    <w:rsid w:val="00BE78F2"/>
    <w:rsid w:val="00BE7B67"/>
    <w:rsid w:val="00BF59DE"/>
    <w:rsid w:val="00C118FE"/>
    <w:rsid w:val="00C13774"/>
    <w:rsid w:val="00C40FEA"/>
    <w:rsid w:val="00C446D8"/>
    <w:rsid w:val="00C54A1E"/>
    <w:rsid w:val="00C65BFE"/>
    <w:rsid w:val="00C83028"/>
    <w:rsid w:val="00C87585"/>
    <w:rsid w:val="00C96328"/>
    <w:rsid w:val="00CA088D"/>
    <w:rsid w:val="00CA1B24"/>
    <w:rsid w:val="00CB5281"/>
    <w:rsid w:val="00CC48B6"/>
    <w:rsid w:val="00CD2199"/>
    <w:rsid w:val="00D00968"/>
    <w:rsid w:val="00D0145E"/>
    <w:rsid w:val="00D17566"/>
    <w:rsid w:val="00D3272D"/>
    <w:rsid w:val="00D37DDE"/>
    <w:rsid w:val="00D40AC3"/>
    <w:rsid w:val="00D743BB"/>
    <w:rsid w:val="00D836AE"/>
    <w:rsid w:val="00D94C34"/>
    <w:rsid w:val="00DB499E"/>
    <w:rsid w:val="00DC5B1A"/>
    <w:rsid w:val="00DF10D5"/>
    <w:rsid w:val="00DF7CBF"/>
    <w:rsid w:val="00E00AD7"/>
    <w:rsid w:val="00E06152"/>
    <w:rsid w:val="00E1008A"/>
    <w:rsid w:val="00E11F8F"/>
    <w:rsid w:val="00E1368F"/>
    <w:rsid w:val="00E21528"/>
    <w:rsid w:val="00E36263"/>
    <w:rsid w:val="00E37C70"/>
    <w:rsid w:val="00E67C1E"/>
    <w:rsid w:val="00E71D9A"/>
    <w:rsid w:val="00E8673B"/>
    <w:rsid w:val="00EA28B3"/>
    <w:rsid w:val="00EA54AA"/>
    <w:rsid w:val="00ED0BF0"/>
    <w:rsid w:val="00EE4F60"/>
    <w:rsid w:val="00EF0A50"/>
    <w:rsid w:val="00EF2B1B"/>
    <w:rsid w:val="00EF3441"/>
    <w:rsid w:val="00F038D7"/>
    <w:rsid w:val="00F22B62"/>
    <w:rsid w:val="00F32479"/>
    <w:rsid w:val="00F6247B"/>
    <w:rsid w:val="00F642AC"/>
    <w:rsid w:val="00F7031A"/>
    <w:rsid w:val="00F70FD4"/>
    <w:rsid w:val="00F72C91"/>
    <w:rsid w:val="00FC09E8"/>
    <w:rsid w:val="00FC1E1A"/>
    <w:rsid w:val="00FD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79"/>
    <w:pPr>
      <w:spacing w:after="200" w:line="276" w:lineRule="auto"/>
    </w:pPr>
    <w:rPr>
      <w:rFonts w:cs="Calibri"/>
      <w:lang w:val="de-A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2C91"/>
    <w:pPr>
      <w:tabs>
        <w:tab w:val="center" w:pos="4536"/>
        <w:tab w:val="right" w:pos="9072"/>
      </w:tabs>
      <w:spacing w:after="0" w:line="240" w:lineRule="auto"/>
    </w:pPr>
  </w:style>
  <w:style w:type="character" w:customStyle="1" w:styleId="a4">
    <w:name w:val="Верхний колонтитул Знак"/>
    <w:basedOn w:val="a0"/>
    <w:link w:val="a3"/>
    <w:uiPriority w:val="99"/>
    <w:locked/>
    <w:rsid w:val="00F72C91"/>
  </w:style>
  <w:style w:type="paragraph" w:styleId="a5">
    <w:name w:val="footer"/>
    <w:basedOn w:val="a"/>
    <w:link w:val="a6"/>
    <w:uiPriority w:val="99"/>
    <w:rsid w:val="00F72C91"/>
    <w:pPr>
      <w:tabs>
        <w:tab w:val="center" w:pos="4536"/>
        <w:tab w:val="right" w:pos="9072"/>
      </w:tabs>
      <w:spacing w:after="0" w:line="240" w:lineRule="auto"/>
    </w:pPr>
  </w:style>
  <w:style w:type="character" w:customStyle="1" w:styleId="a6">
    <w:name w:val="Нижний колонтитул Знак"/>
    <w:basedOn w:val="a0"/>
    <w:link w:val="a5"/>
    <w:uiPriority w:val="99"/>
    <w:locked/>
    <w:rsid w:val="00F72C91"/>
  </w:style>
  <w:style w:type="paragraph" w:styleId="a7">
    <w:name w:val="Balloon Text"/>
    <w:basedOn w:val="a"/>
    <w:link w:val="a8"/>
    <w:uiPriority w:val="99"/>
    <w:semiHidden/>
    <w:rsid w:val="00F72C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72C91"/>
    <w:rPr>
      <w:rFonts w:ascii="Tahoma" w:hAnsi="Tahoma" w:cs="Tahoma"/>
      <w:sz w:val="16"/>
      <w:szCs w:val="16"/>
    </w:rPr>
  </w:style>
  <w:style w:type="table" w:styleId="a9">
    <w:name w:val="Table Grid"/>
    <w:basedOn w:val="a1"/>
    <w:uiPriority w:val="99"/>
    <w:rsid w:val="00AD19F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AE70E5"/>
    <w:rPr>
      <w:color w:val="0000FF"/>
      <w:u w:val="single"/>
    </w:rPr>
  </w:style>
  <w:style w:type="paragraph" w:styleId="ab">
    <w:name w:val="List Paragraph"/>
    <w:basedOn w:val="a"/>
    <w:uiPriority w:val="99"/>
    <w:qFormat/>
    <w:rsid w:val="00CA088D"/>
    <w:pPr>
      <w:ind w:left="720"/>
    </w:pPr>
  </w:style>
  <w:style w:type="paragraph" w:styleId="ac">
    <w:name w:val="No Spacing"/>
    <w:uiPriority w:val="99"/>
    <w:qFormat/>
    <w:rsid w:val="00AF5A9F"/>
    <w:rPr>
      <w:rFonts w:cs="Calibri"/>
      <w:lang w:val="cs-CZ" w:eastAsia="en-US"/>
    </w:rPr>
  </w:style>
  <w:style w:type="character" w:customStyle="1" w:styleId="apple-style-span">
    <w:name w:val="apple-style-span"/>
    <w:basedOn w:val="a0"/>
    <w:uiPriority w:val="99"/>
    <w:rsid w:val="00DB499E"/>
  </w:style>
  <w:style w:type="paragraph" w:customStyle="1" w:styleId="1">
    <w:name w:val="Абзац списка1"/>
    <w:basedOn w:val="a"/>
    <w:link w:val="ListParagraphChar"/>
    <w:uiPriority w:val="99"/>
    <w:rsid w:val="00DB499E"/>
    <w:pPr>
      <w:spacing w:after="0" w:line="240" w:lineRule="auto"/>
      <w:ind w:left="720" w:firstLine="709"/>
      <w:jc w:val="both"/>
    </w:pPr>
    <w:rPr>
      <w:rFonts w:cs="Times New Roman"/>
      <w:lang w:val="ru-RU"/>
    </w:rPr>
  </w:style>
  <w:style w:type="character" w:customStyle="1" w:styleId="ListParagraphChar">
    <w:name w:val="List Paragraph Char"/>
    <w:link w:val="1"/>
    <w:uiPriority w:val="99"/>
    <w:locked/>
    <w:rsid w:val="00DB499E"/>
    <w:rPr>
      <w:rFonts w:ascii="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79"/>
    <w:pPr>
      <w:spacing w:after="200" w:line="276" w:lineRule="auto"/>
    </w:pPr>
    <w:rPr>
      <w:rFonts w:cs="Calibri"/>
      <w:lang w:val="de-A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2C91"/>
    <w:pPr>
      <w:tabs>
        <w:tab w:val="center" w:pos="4536"/>
        <w:tab w:val="right" w:pos="9072"/>
      </w:tabs>
      <w:spacing w:after="0" w:line="240" w:lineRule="auto"/>
    </w:pPr>
  </w:style>
  <w:style w:type="character" w:customStyle="1" w:styleId="a4">
    <w:name w:val="Верхний колонтитул Знак"/>
    <w:basedOn w:val="a0"/>
    <w:link w:val="a3"/>
    <w:uiPriority w:val="99"/>
    <w:locked/>
    <w:rsid w:val="00F72C91"/>
  </w:style>
  <w:style w:type="paragraph" w:styleId="a5">
    <w:name w:val="footer"/>
    <w:basedOn w:val="a"/>
    <w:link w:val="a6"/>
    <w:uiPriority w:val="99"/>
    <w:rsid w:val="00F72C91"/>
    <w:pPr>
      <w:tabs>
        <w:tab w:val="center" w:pos="4536"/>
        <w:tab w:val="right" w:pos="9072"/>
      </w:tabs>
      <w:spacing w:after="0" w:line="240" w:lineRule="auto"/>
    </w:pPr>
  </w:style>
  <w:style w:type="character" w:customStyle="1" w:styleId="a6">
    <w:name w:val="Нижний колонтитул Знак"/>
    <w:basedOn w:val="a0"/>
    <w:link w:val="a5"/>
    <w:uiPriority w:val="99"/>
    <w:locked/>
    <w:rsid w:val="00F72C91"/>
  </w:style>
  <w:style w:type="paragraph" w:styleId="a7">
    <w:name w:val="Balloon Text"/>
    <w:basedOn w:val="a"/>
    <w:link w:val="a8"/>
    <w:uiPriority w:val="99"/>
    <w:semiHidden/>
    <w:rsid w:val="00F72C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72C91"/>
    <w:rPr>
      <w:rFonts w:ascii="Tahoma" w:hAnsi="Tahoma" w:cs="Tahoma"/>
      <w:sz w:val="16"/>
      <w:szCs w:val="16"/>
    </w:rPr>
  </w:style>
  <w:style w:type="table" w:styleId="a9">
    <w:name w:val="Table Grid"/>
    <w:basedOn w:val="a1"/>
    <w:uiPriority w:val="99"/>
    <w:rsid w:val="00AD19F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AE70E5"/>
    <w:rPr>
      <w:color w:val="0000FF"/>
      <w:u w:val="single"/>
    </w:rPr>
  </w:style>
  <w:style w:type="paragraph" w:styleId="ab">
    <w:name w:val="List Paragraph"/>
    <w:basedOn w:val="a"/>
    <w:uiPriority w:val="99"/>
    <w:qFormat/>
    <w:rsid w:val="00CA088D"/>
    <w:pPr>
      <w:ind w:left="720"/>
    </w:pPr>
  </w:style>
  <w:style w:type="paragraph" w:styleId="ac">
    <w:name w:val="No Spacing"/>
    <w:uiPriority w:val="99"/>
    <w:qFormat/>
    <w:rsid w:val="00AF5A9F"/>
    <w:rPr>
      <w:rFonts w:cs="Calibri"/>
      <w:lang w:val="cs-CZ" w:eastAsia="en-US"/>
    </w:rPr>
  </w:style>
  <w:style w:type="character" w:customStyle="1" w:styleId="apple-style-span">
    <w:name w:val="apple-style-span"/>
    <w:basedOn w:val="a0"/>
    <w:uiPriority w:val="99"/>
    <w:rsid w:val="00DB499E"/>
  </w:style>
  <w:style w:type="paragraph" w:customStyle="1" w:styleId="1">
    <w:name w:val="Абзац списка1"/>
    <w:basedOn w:val="a"/>
    <w:link w:val="ListParagraphChar"/>
    <w:uiPriority w:val="99"/>
    <w:rsid w:val="00DB499E"/>
    <w:pPr>
      <w:spacing w:after="0" w:line="240" w:lineRule="auto"/>
      <w:ind w:left="720" w:firstLine="709"/>
      <w:jc w:val="both"/>
    </w:pPr>
    <w:rPr>
      <w:rFonts w:cs="Times New Roman"/>
      <w:lang w:val="ru-RU"/>
    </w:rPr>
  </w:style>
  <w:style w:type="character" w:customStyle="1" w:styleId="ListParagraphChar">
    <w:name w:val="List Paragraph Char"/>
    <w:link w:val="1"/>
    <w:uiPriority w:val="99"/>
    <w:locked/>
    <w:rsid w:val="00DB499E"/>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73688">
      <w:marLeft w:val="0"/>
      <w:marRight w:val="0"/>
      <w:marTop w:val="0"/>
      <w:marBottom w:val="0"/>
      <w:divBdr>
        <w:top w:val="none" w:sz="0" w:space="0" w:color="auto"/>
        <w:left w:val="none" w:sz="0" w:space="0" w:color="auto"/>
        <w:bottom w:val="none" w:sz="0" w:space="0" w:color="auto"/>
        <w:right w:val="none" w:sz="0" w:space="0" w:color="auto"/>
      </w:divBdr>
    </w:div>
    <w:div w:id="1180773691">
      <w:marLeft w:val="0"/>
      <w:marRight w:val="0"/>
      <w:marTop w:val="0"/>
      <w:marBottom w:val="0"/>
      <w:divBdr>
        <w:top w:val="none" w:sz="0" w:space="0" w:color="auto"/>
        <w:left w:val="none" w:sz="0" w:space="0" w:color="auto"/>
        <w:bottom w:val="none" w:sz="0" w:space="0" w:color="auto"/>
        <w:right w:val="none" w:sz="0" w:space="0" w:color="auto"/>
      </w:divBdr>
    </w:div>
    <w:div w:id="1180773692">
      <w:marLeft w:val="0"/>
      <w:marRight w:val="0"/>
      <w:marTop w:val="0"/>
      <w:marBottom w:val="0"/>
      <w:divBdr>
        <w:top w:val="none" w:sz="0" w:space="0" w:color="auto"/>
        <w:left w:val="none" w:sz="0" w:space="0" w:color="auto"/>
        <w:bottom w:val="none" w:sz="0" w:space="0" w:color="auto"/>
        <w:right w:val="none" w:sz="0" w:space="0" w:color="auto"/>
      </w:divBdr>
    </w:div>
    <w:div w:id="1180773694">
      <w:marLeft w:val="0"/>
      <w:marRight w:val="0"/>
      <w:marTop w:val="0"/>
      <w:marBottom w:val="0"/>
      <w:divBdr>
        <w:top w:val="none" w:sz="0" w:space="0" w:color="auto"/>
        <w:left w:val="none" w:sz="0" w:space="0" w:color="auto"/>
        <w:bottom w:val="none" w:sz="0" w:space="0" w:color="auto"/>
        <w:right w:val="none" w:sz="0" w:space="0" w:color="auto"/>
      </w:divBdr>
    </w:div>
    <w:div w:id="1180773695">
      <w:marLeft w:val="0"/>
      <w:marRight w:val="0"/>
      <w:marTop w:val="0"/>
      <w:marBottom w:val="0"/>
      <w:divBdr>
        <w:top w:val="none" w:sz="0" w:space="0" w:color="auto"/>
        <w:left w:val="none" w:sz="0" w:space="0" w:color="auto"/>
        <w:bottom w:val="none" w:sz="0" w:space="0" w:color="auto"/>
        <w:right w:val="none" w:sz="0" w:space="0" w:color="auto"/>
      </w:divBdr>
    </w:div>
    <w:div w:id="1180773696">
      <w:marLeft w:val="0"/>
      <w:marRight w:val="0"/>
      <w:marTop w:val="0"/>
      <w:marBottom w:val="0"/>
      <w:divBdr>
        <w:top w:val="none" w:sz="0" w:space="0" w:color="auto"/>
        <w:left w:val="none" w:sz="0" w:space="0" w:color="auto"/>
        <w:bottom w:val="none" w:sz="0" w:space="0" w:color="auto"/>
        <w:right w:val="none" w:sz="0" w:space="0" w:color="auto"/>
      </w:divBdr>
    </w:div>
    <w:div w:id="1180773697">
      <w:marLeft w:val="0"/>
      <w:marRight w:val="0"/>
      <w:marTop w:val="0"/>
      <w:marBottom w:val="0"/>
      <w:divBdr>
        <w:top w:val="none" w:sz="0" w:space="0" w:color="auto"/>
        <w:left w:val="none" w:sz="0" w:space="0" w:color="auto"/>
        <w:bottom w:val="none" w:sz="0" w:space="0" w:color="auto"/>
        <w:right w:val="none" w:sz="0" w:space="0" w:color="auto"/>
      </w:divBdr>
      <w:divsChild>
        <w:div w:id="1180773701">
          <w:marLeft w:val="0"/>
          <w:marRight w:val="0"/>
          <w:marTop w:val="0"/>
          <w:marBottom w:val="0"/>
          <w:divBdr>
            <w:top w:val="none" w:sz="0" w:space="0" w:color="auto"/>
            <w:left w:val="none" w:sz="0" w:space="0" w:color="auto"/>
            <w:bottom w:val="none" w:sz="0" w:space="0" w:color="auto"/>
            <w:right w:val="none" w:sz="0" w:space="0" w:color="auto"/>
          </w:divBdr>
          <w:divsChild>
            <w:div w:id="1180773690">
              <w:marLeft w:val="3630"/>
              <w:marRight w:val="3630"/>
              <w:marTop w:val="0"/>
              <w:marBottom w:val="0"/>
              <w:divBdr>
                <w:top w:val="none" w:sz="0" w:space="0" w:color="auto"/>
                <w:left w:val="none" w:sz="0" w:space="0" w:color="auto"/>
                <w:bottom w:val="none" w:sz="0" w:space="0" w:color="auto"/>
                <w:right w:val="none" w:sz="0" w:space="0" w:color="auto"/>
              </w:divBdr>
              <w:divsChild>
                <w:div w:id="1180773700">
                  <w:marLeft w:val="0"/>
                  <w:marRight w:val="0"/>
                  <w:marTop w:val="0"/>
                  <w:marBottom w:val="0"/>
                  <w:divBdr>
                    <w:top w:val="none" w:sz="0" w:space="0" w:color="auto"/>
                    <w:left w:val="none" w:sz="0" w:space="0" w:color="auto"/>
                    <w:bottom w:val="none" w:sz="0" w:space="0" w:color="auto"/>
                    <w:right w:val="none" w:sz="0" w:space="0" w:color="auto"/>
                  </w:divBdr>
                  <w:divsChild>
                    <w:div w:id="1180773693">
                      <w:marLeft w:val="0"/>
                      <w:marRight w:val="0"/>
                      <w:marTop w:val="0"/>
                      <w:marBottom w:val="0"/>
                      <w:divBdr>
                        <w:top w:val="none" w:sz="0" w:space="0" w:color="auto"/>
                        <w:left w:val="none" w:sz="0" w:space="0" w:color="auto"/>
                        <w:bottom w:val="none" w:sz="0" w:space="0" w:color="auto"/>
                        <w:right w:val="none" w:sz="0" w:space="0" w:color="auto"/>
                      </w:divBdr>
                      <w:divsChild>
                        <w:div w:id="11807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73698">
      <w:marLeft w:val="0"/>
      <w:marRight w:val="0"/>
      <w:marTop w:val="0"/>
      <w:marBottom w:val="0"/>
      <w:divBdr>
        <w:top w:val="none" w:sz="0" w:space="0" w:color="auto"/>
        <w:left w:val="none" w:sz="0" w:space="0" w:color="auto"/>
        <w:bottom w:val="none" w:sz="0" w:space="0" w:color="auto"/>
        <w:right w:val="none" w:sz="0" w:space="0" w:color="auto"/>
      </w:divBdr>
    </w:div>
    <w:div w:id="1180773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avush.gasimov@baau.edu.a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au.edu.a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2684</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INSTITUTION/CONTACT PERSON:</vt:lpstr>
      <vt:lpstr>INSTITUTION/CONTACT PERSON:</vt:lpstr>
    </vt:vector>
  </TitlesOfParts>
  <Company>Krokoz™</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INSTITUTION/CONTACT PERSON:</dc:title>
  <dc:creator>Friedrich, Martina</dc:creator>
  <cp:lastModifiedBy>DeLL</cp:lastModifiedBy>
  <cp:revision>4</cp:revision>
  <cp:lastPrinted>2013-02-10T23:49:00Z</cp:lastPrinted>
  <dcterms:created xsi:type="dcterms:W3CDTF">2016-12-12T05:33:00Z</dcterms:created>
  <dcterms:modified xsi:type="dcterms:W3CDTF">2016-12-13T13:45:00Z</dcterms:modified>
</cp:coreProperties>
</file>